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8EB" w:rsidRPr="003B7464" w:rsidRDefault="00A468EB" w:rsidP="00A468EB">
      <w:pPr>
        <w:pStyle w:val="Default"/>
        <w:jc w:val="center"/>
        <w:rPr>
          <w:b/>
          <w:i/>
          <w:sz w:val="19"/>
          <w:szCs w:val="19"/>
        </w:rPr>
      </w:pPr>
      <w:r w:rsidRPr="003B7464">
        <w:rPr>
          <w:b/>
          <w:sz w:val="19"/>
          <w:szCs w:val="19"/>
        </w:rPr>
        <w:t xml:space="preserve">Literary Analysis: </w:t>
      </w:r>
      <w:r w:rsidRPr="003B7464">
        <w:rPr>
          <w:b/>
          <w:i/>
          <w:sz w:val="19"/>
          <w:szCs w:val="19"/>
        </w:rPr>
        <w:t xml:space="preserve">The Secret Life of Walter </w:t>
      </w:r>
      <w:proofErr w:type="spellStart"/>
      <w:r w:rsidRPr="003B7464">
        <w:rPr>
          <w:b/>
          <w:i/>
          <w:sz w:val="19"/>
          <w:szCs w:val="19"/>
        </w:rPr>
        <w:t>Mitty</w:t>
      </w:r>
      <w:proofErr w:type="spellEnd"/>
    </w:p>
    <w:p w:rsidR="00A468EB" w:rsidRPr="003B7464" w:rsidRDefault="00A468EB" w:rsidP="00A468EB">
      <w:pPr>
        <w:pStyle w:val="Default"/>
        <w:jc w:val="center"/>
        <w:rPr>
          <w:sz w:val="19"/>
          <w:szCs w:val="19"/>
        </w:rPr>
      </w:pPr>
    </w:p>
    <w:p w:rsidR="00862372" w:rsidRPr="003B7464" w:rsidRDefault="00A468EB" w:rsidP="00A468EB">
      <w:pPr>
        <w:pStyle w:val="Default"/>
        <w:rPr>
          <w:b/>
          <w:sz w:val="19"/>
          <w:szCs w:val="19"/>
        </w:rPr>
      </w:pPr>
      <w:r w:rsidRPr="003B7464">
        <w:rPr>
          <w:b/>
          <w:sz w:val="19"/>
          <w:szCs w:val="19"/>
        </w:rPr>
        <w:t>Learning Goal</w:t>
      </w:r>
      <w:r w:rsidR="00862372" w:rsidRPr="003B7464">
        <w:rPr>
          <w:b/>
          <w:sz w:val="19"/>
          <w:szCs w:val="19"/>
        </w:rPr>
        <w:t>s</w:t>
      </w:r>
      <w:r w:rsidRPr="003B7464">
        <w:rPr>
          <w:b/>
          <w:sz w:val="19"/>
          <w:szCs w:val="19"/>
        </w:rPr>
        <w:t xml:space="preserve">: </w:t>
      </w:r>
    </w:p>
    <w:p w:rsidR="00A468EB" w:rsidRPr="003B7464" w:rsidRDefault="00862372" w:rsidP="00A468EB">
      <w:pPr>
        <w:pStyle w:val="Default"/>
        <w:rPr>
          <w:sz w:val="19"/>
          <w:szCs w:val="19"/>
        </w:rPr>
      </w:pPr>
      <w:proofErr w:type="gramStart"/>
      <w:r w:rsidRPr="003B7464">
        <w:rPr>
          <w:b/>
          <w:sz w:val="19"/>
          <w:szCs w:val="19"/>
        </w:rPr>
        <w:t>RL.</w:t>
      </w:r>
      <w:proofErr w:type="gramEnd"/>
      <w:r w:rsidRPr="003B7464">
        <w:rPr>
          <w:b/>
          <w:sz w:val="19"/>
          <w:szCs w:val="19"/>
        </w:rPr>
        <w:t xml:space="preserve"> 8.7: </w:t>
      </w:r>
      <w:r w:rsidR="00A468EB" w:rsidRPr="003B7464">
        <w:rPr>
          <w:sz w:val="19"/>
          <w:szCs w:val="19"/>
        </w:rPr>
        <w:t>I can analyze the extent to which a filmed or live production of a story or drama stays faithful to or departs from the text or script, evaluating the choices made by the director or actors.</w:t>
      </w:r>
    </w:p>
    <w:p w:rsidR="00862372" w:rsidRPr="003B7464" w:rsidRDefault="00862372" w:rsidP="00A468EB">
      <w:pPr>
        <w:pStyle w:val="Default"/>
        <w:rPr>
          <w:b/>
          <w:sz w:val="19"/>
          <w:szCs w:val="19"/>
        </w:rPr>
      </w:pPr>
    </w:p>
    <w:p w:rsidR="00862372" w:rsidRPr="003B7464" w:rsidRDefault="00862372" w:rsidP="00A468EB">
      <w:pPr>
        <w:pStyle w:val="Default"/>
        <w:rPr>
          <w:sz w:val="19"/>
          <w:szCs w:val="19"/>
        </w:rPr>
      </w:pPr>
      <w:r w:rsidRPr="003B7464">
        <w:rPr>
          <w:b/>
          <w:sz w:val="19"/>
          <w:szCs w:val="19"/>
        </w:rPr>
        <w:t xml:space="preserve">W. 8.2: </w:t>
      </w:r>
      <w:r w:rsidRPr="003B7464">
        <w:rPr>
          <w:sz w:val="19"/>
          <w:szCs w:val="19"/>
        </w:rPr>
        <w:t>I can write informative/explanatory texts to examine a topic and convey ideas, concepts, and information through the selection, organization, and analysis of relevant content.</w:t>
      </w:r>
    </w:p>
    <w:p w:rsidR="00F530AF" w:rsidRPr="003B7464" w:rsidRDefault="00F530AF" w:rsidP="00A468EB">
      <w:pPr>
        <w:pStyle w:val="Default"/>
        <w:rPr>
          <w:b/>
          <w:sz w:val="19"/>
          <w:szCs w:val="19"/>
        </w:rPr>
      </w:pPr>
    </w:p>
    <w:p w:rsidR="00F530AF" w:rsidRPr="003B7464" w:rsidRDefault="00F530AF" w:rsidP="00A468EB">
      <w:pPr>
        <w:pStyle w:val="Default"/>
        <w:rPr>
          <w:sz w:val="19"/>
          <w:szCs w:val="19"/>
        </w:rPr>
      </w:pPr>
      <w:r w:rsidRPr="003B7464">
        <w:rPr>
          <w:b/>
          <w:sz w:val="19"/>
          <w:szCs w:val="19"/>
        </w:rPr>
        <w:t xml:space="preserve">W. 8.4 </w:t>
      </w:r>
      <w:r w:rsidRPr="003B7464">
        <w:rPr>
          <w:sz w:val="19"/>
          <w:szCs w:val="19"/>
        </w:rPr>
        <w:t>I can produce clear and coherent writing in which the development, organization, and style are appropriate to task, purpose, and audience.</w:t>
      </w:r>
    </w:p>
    <w:p w:rsidR="00A468EB" w:rsidRPr="003B7464" w:rsidRDefault="00A468EB" w:rsidP="00A468EB">
      <w:pPr>
        <w:pStyle w:val="Default"/>
        <w:rPr>
          <w:b/>
          <w:sz w:val="19"/>
          <w:szCs w:val="19"/>
        </w:rPr>
      </w:pPr>
    </w:p>
    <w:p w:rsidR="00D03EC6" w:rsidRPr="003B7464" w:rsidRDefault="00D03EC6" w:rsidP="00064A0B">
      <w:pPr>
        <w:pStyle w:val="Default"/>
        <w:rPr>
          <w:sz w:val="19"/>
          <w:szCs w:val="19"/>
        </w:rPr>
      </w:pPr>
      <w:r w:rsidRPr="003B7464">
        <w:rPr>
          <w:rFonts w:cs="Times New Roman"/>
          <w:b/>
          <w:bCs/>
          <w:sz w:val="19"/>
          <w:szCs w:val="19"/>
        </w:rPr>
        <w:t>Writing a Compare/Contrast Essay</w:t>
      </w:r>
    </w:p>
    <w:p w:rsidR="00D03EC6" w:rsidRPr="00617589" w:rsidRDefault="00D03EC6" w:rsidP="00617589">
      <w:pPr>
        <w:pStyle w:val="ListParagraph"/>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Georgia" w:hAnsi="Georgia" w:cs="Times New Roman"/>
          <w:color w:val="000000"/>
          <w:sz w:val="19"/>
          <w:szCs w:val="19"/>
        </w:rPr>
      </w:pPr>
      <w:r w:rsidRPr="00617589">
        <w:rPr>
          <w:rFonts w:ascii="Georgia" w:hAnsi="Georgia" w:cs="Times New Roman"/>
          <w:color w:val="000000"/>
          <w:sz w:val="19"/>
          <w:szCs w:val="19"/>
        </w:rPr>
        <w:t xml:space="preserve">A </w:t>
      </w:r>
      <w:r w:rsidRPr="00617589">
        <w:rPr>
          <w:rFonts w:ascii="Georgia" w:hAnsi="Georgia" w:cs="Times New Roman"/>
          <w:b/>
          <w:bCs/>
          <w:color w:val="000000"/>
          <w:sz w:val="19"/>
          <w:szCs w:val="19"/>
        </w:rPr>
        <w:t xml:space="preserve">comparison </w:t>
      </w:r>
      <w:r w:rsidRPr="00617589">
        <w:rPr>
          <w:rFonts w:ascii="Georgia" w:hAnsi="Georgia" w:cs="Times New Roman"/>
          <w:color w:val="000000"/>
          <w:sz w:val="19"/>
          <w:szCs w:val="19"/>
        </w:rPr>
        <w:t xml:space="preserve">essay notes either </w:t>
      </w:r>
      <w:r w:rsidRPr="00617589">
        <w:rPr>
          <w:rFonts w:ascii="Georgia" w:hAnsi="Georgia" w:cs="Times New Roman"/>
          <w:i/>
          <w:iCs/>
          <w:color w:val="000000"/>
          <w:sz w:val="19"/>
          <w:szCs w:val="19"/>
        </w:rPr>
        <w:t>similarities</w:t>
      </w:r>
      <w:r w:rsidRPr="00617589">
        <w:rPr>
          <w:rFonts w:ascii="Georgia" w:hAnsi="Georgia" w:cs="Times New Roman"/>
          <w:color w:val="000000"/>
          <w:sz w:val="19"/>
          <w:szCs w:val="19"/>
        </w:rPr>
        <w:t xml:space="preserve">, or </w:t>
      </w:r>
      <w:r w:rsidRPr="00617589">
        <w:rPr>
          <w:rFonts w:ascii="Georgia" w:hAnsi="Georgia" w:cs="Times New Roman"/>
          <w:i/>
          <w:iCs/>
          <w:color w:val="000000"/>
          <w:sz w:val="19"/>
          <w:szCs w:val="19"/>
        </w:rPr>
        <w:t>similarities and differences</w:t>
      </w:r>
      <w:r w:rsidRPr="00617589">
        <w:rPr>
          <w:rFonts w:ascii="Georgia" w:hAnsi="Georgia" w:cs="Times New Roman"/>
          <w:color w:val="000000"/>
          <w:sz w:val="19"/>
          <w:szCs w:val="19"/>
        </w:rPr>
        <w:t>.</w:t>
      </w:r>
    </w:p>
    <w:p w:rsidR="00D03EC6" w:rsidRPr="003B7464" w:rsidRDefault="00D03EC6" w:rsidP="00617589">
      <w:pPr>
        <w:pStyle w:val="Default"/>
        <w:numPr>
          <w:ilvl w:val="0"/>
          <w:numId w:val="12"/>
        </w:numPr>
        <w:rPr>
          <w:rFonts w:cs="Times New Roman"/>
          <w:sz w:val="19"/>
          <w:szCs w:val="19"/>
        </w:rPr>
      </w:pPr>
      <w:r w:rsidRPr="003B7464">
        <w:rPr>
          <w:rFonts w:cs="Times New Roman"/>
          <w:sz w:val="19"/>
          <w:szCs w:val="19"/>
        </w:rPr>
        <w:t xml:space="preserve">A </w:t>
      </w:r>
      <w:r w:rsidRPr="003B7464">
        <w:rPr>
          <w:rFonts w:cs="Times New Roman"/>
          <w:b/>
          <w:bCs/>
          <w:sz w:val="19"/>
          <w:szCs w:val="19"/>
        </w:rPr>
        <w:t xml:space="preserve">contrast </w:t>
      </w:r>
      <w:r w:rsidRPr="003B7464">
        <w:rPr>
          <w:rFonts w:cs="Times New Roman"/>
          <w:sz w:val="19"/>
          <w:szCs w:val="19"/>
        </w:rPr>
        <w:t xml:space="preserve">essay notes only </w:t>
      </w:r>
      <w:r w:rsidRPr="003B7464">
        <w:rPr>
          <w:rFonts w:cs="Times New Roman"/>
          <w:i/>
          <w:iCs/>
          <w:sz w:val="19"/>
          <w:szCs w:val="19"/>
        </w:rPr>
        <w:t>differences</w:t>
      </w:r>
      <w:r w:rsidRPr="003B7464">
        <w:rPr>
          <w:rFonts w:cs="Times New Roman"/>
          <w:sz w:val="19"/>
          <w:szCs w:val="19"/>
        </w:rPr>
        <w:t>.</w:t>
      </w:r>
    </w:p>
    <w:p w:rsidR="00D03EC6" w:rsidRPr="003B7464" w:rsidRDefault="00D03EC6" w:rsidP="0061758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Georgia" w:hAnsi="Georgia" w:cs="Times New Roman"/>
          <w:color w:val="000000"/>
          <w:sz w:val="19"/>
          <w:szCs w:val="19"/>
        </w:rPr>
      </w:pPr>
      <w:r w:rsidRPr="003B7464">
        <w:rPr>
          <w:rFonts w:ascii="Georgia" w:hAnsi="Georgia" w:cs="Times New Roman"/>
          <w:color w:val="000000"/>
          <w:sz w:val="19"/>
          <w:szCs w:val="19"/>
        </w:rPr>
        <w:t xml:space="preserve">The </w:t>
      </w:r>
      <w:r w:rsidRPr="003B7464">
        <w:rPr>
          <w:rFonts w:ascii="Georgia" w:hAnsi="Georgia" w:cs="Times New Roman"/>
          <w:b/>
          <w:bCs/>
          <w:color w:val="000000"/>
          <w:sz w:val="19"/>
          <w:szCs w:val="19"/>
        </w:rPr>
        <w:t xml:space="preserve">thesis </w:t>
      </w:r>
      <w:r w:rsidRPr="003B7464">
        <w:rPr>
          <w:rFonts w:ascii="Georgia" w:hAnsi="Georgia" w:cs="Times New Roman"/>
          <w:color w:val="000000"/>
          <w:sz w:val="19"/>
          <w:szCs w:val="19"/>
        </w:rPr>
        <w:t xml:space="preserve">can present the subjects and indicate whether they will be compared, contrasted, or both. </w:t>
      </w:r>
    </w:p>
    <w:p w:rsidR="00D03EC6" w:rsidRPr="003B7464" w:rsidRDefault="00D03EC6" w:rsidP="0061758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Georgia" w:hAnsi="Georgia" w:cs="Times New Roman"/>
          <w:color w:val="000000"/>
          <w:sz w:val="19"/>
          <w:szCs w:val="19"/>
        </w:rPr>
      </w:pPr>
      <w:r w:rsidRPr="003B7464">
        <w:rPr>
          <w:rFonts w:ascii="Georgia" w:hAnsi="Georgia" w:cs="Times New Roman"/>
          <w:color w:val="000000"/>
          <w:sz w:val="19"/>
          <w:szCs w:val="19"/>
        </w:rPr>
        <w:t xml:space="preserve">The </w:t>
      </w:r>
      <w:r w:rsidRPr="003B7464">
        <w:rPr>
          <w:rFonts w:ascii="Georgia" w:hAnsi="Georgia" w:cs="Times New Roman"/>
          <w:b/>
          <w:bCs/>
          <w:color w:val="000000"/>
          <w:sz w:val="19"/>
          <w:szCs w:val="19"/>
        </w:rPr>
        <w:t xml:space="preserve">same points </w:t>
      </w:r>
      <w:r w:rsidRPr="003B7464">
        <w:rPr>
          <w:rFonts w:ascii="Georgia" w:hAnsi="Georgia" w:cs="Times New Roman"/>
          <w:color w:val="000000"/>
          <w:sz w:val="19"/>
          <w:szCs w:val="19"/>
        </w:rPr>
        <w:t xml:space="preserve">should be discussed for both subjects; it is not necessary, however to give both subjects the same degree of development. </w:t>
      </w:r>
    </w:p>
    <w:p w:rsidR="00D03EC6" w:rsidRPr="003B7464" w:rsidRDefault="00D03EC6" w:rsidP="00D03EC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Georgia" w:hAnsi="Georgia" w:cs="Times New Roman"/>
          <w:b/>
          <w:color w:val="000000"/>
          <w:sz w:val="19"/>
          <w:szCs w:val="19"/>
        </w:rPr>
      </w:pPr>
      <w:r w:rsidRPr="003B7464">
        <w:rPr>
          <w:rFonts w:ascii="Georgia" w:hAnsi="Georgia" w:cs="Times New Roman"/>
          <w:b/>
          <w:color w:val="000000"/>
          <w:sz w:val="19"/>
          <w:szCs w:val="19"/>
        </w:rPr>
        <w:t xml:space="preserve">Common </w:t>
      </w:r>
      <w:r w:rsidRPr="003B7464">
        <w:rPr>
          <w:rFonts w:ascii="Georgia" w:hAnsi="Georgia" w:cs="Times New Roman"/>
          <w:b/>
          <w:bCs/>
          <w:color w:val="000000"/>
          <w:sz w:val="19"/>
          <w:szCs w:val="19"/>
        </w:rPr>
        <w:t xml:space="preserve">organizational </w:t>
      </w:r>
      <w:r w:rsidRPr="003B7464">
        <w:rPr>
          <w:rFonts w:ascii="Georgia" w:hAnsi="Georgia" w:cs="Times New Roman"/>
          <w:b/>
          <w:color w:val="000000"/>
          <w:sz w:val="19"/>
          <w:szCs w:val="19"/>
        </w:rPr>
        <w:t>structures:</w:t>
      </w:r>
    </w:p>
    <w:p w:rsidR="00D03EC6" w:rsidRPr="003B7464" w:rsidRDefault="00D03EC6" w:rsidP="00D03EC6">
      <w:pPr>
        <w:pStyle w:val="Default"/>
        <w:numPr>
          <w:ilvl w:val="0"/>
          <w:numId w:val="7"/>
        </w:numPr>
        <w:rPr>
          <w:b/>
          <w:sz w:val="19"/>
          <w:szCs w:val="19"/>
        </w:rPr>
      </w:pPr>
      <w:r w:rsidRPr="003B7464">
        <w:rPr>
          <w:rFonts w:cs="Times New Roman"/>
          <w:sz w:val="19"/>
          <w:szCs w:val="19"/>
        </w:rPr>
        <w:t xml:space="preserve">Block method (subject by subject) </w:t>
      </w:r>
    </w:p>
    <w:p w:rsidR="00D03EC6" w:rsidRPr="003B7464" w:rsidRDefault="00D03EC6" w:rsidP="00D03EC6">
      <w:pPr>
        <w:pStyle w:val="Default"/>
        <w:numPr>
          <w:ilvl w:val="0"/>
          <w:numId w:val="7"/>
        </w:numPr>
        <w:rPr>
          <w:b/>
          <w:sz w:val="19"/>
          <w:szCs w:val="19"/>
        </w:rPr>
      </w:pPr>
      <w:r w:rsidRPr="003B7464">
        <w:rPr>
          <w:rFonts w:cs="Times New Roman"/>
          <w:sz w:val="19"/>
          <w:szCs w:val="19"/>
        </w:rPr>
        <w:t xml:space="preserve">Point by point </w:t>
      </w:r>
    </w:p>
    <w:p w:rsidR="003B7464" w:rsidRPr="00617589" w:rsidRDefault="00D03EC6" w:rsidP="00B65B49">
      <w:pPr>
        <w:pStyle w:val="Default"/>
        <w:numPr>
          <w:ilvl w:val="0"/>
          <w:numId w:val="7"/>
        </w:numPr>
        <w:rPr>
          <w:b/>
          <w:sz w:val="19"/>
          <w:szCs w:val="19"/>
        </w:rPr>
      </w:pPr>
      <w:r w:rsidRPr="003B7464">
        <w:rPr>
          <w:rFonts w:cs="Times New Roman"/>
          <w:sz w:val="19"/>
          <w:szCs w:val="19"/>
        </w:rPr>
        <w:t>Comparisons followed by contrasts (or the reverse)</w:t>
      </w:r>
    </w:p>
    <w:p w:rsidR="00B65B49" w:rsidRPr="003B7464" w:rsidRDefault="003B7464" w:rsidP="003B7464">
      <w:pPr>
        <w:pStyle w:val="Default"/>
        <w:ind w:firstLine="400"/>
        <w:rPr>
          <w:b/>
          <w:sz w:val="19"/>
          <w:szCs w:val="19"/>
        </w:rPr>
      </w:pPr>
      <w:r w:rsidRPr="003B7464">
        <w:rPr>
          <w:rFonts w:cs="Times New Roman"/>
          <w:b/>
          <w:sz w:val="19"/>
          <w:szCs w:val="19"/>
        </w:rPr>
        <w:sym w:font="Wingdings" w:char="F0E0"/>
      </w:r>
      <w:r w:rsidR="00B65B49" w:rsidRPr="003B7464">
        <w:rPr>
          <w:rFonts w:cs="Times New Roman"/>
          <w:b/>
          <w:sz w:val="19"/>
          <w:szCs w:val="19"/>
        </w:rPr>
        <w:t xml:space="preserve">You will use the </w:t>
      </w:r>
      <w:r w:rsidR="006F1988" w:rsidRPr="003B7464">
        <w:rPr>
          <w:rFonts w:cs="Times New Roman"/>
          <w:b/>
          <w:sz w:val="19"/>
          <w:szCs w:val="19"/>
        </w:rPr>
        <w:t>Block Method</w:t>
      </w:r>
      <w:r>
        <w:rPr>
          <w:rFonts w:cs="Times New Roman"/>
          <w:b/>
          <w:sz w:val="19"/>
          <w:szCs w:val="19"/>
        </w:rPr>
        <w:t>.</w:t>
      </w:r>
    </w:p>
    <w:p w:rsidR="00B65B49" w:rsidRPr="003B7464" w:rsidRDefault="00B65B49" w:rsidP="00D03EC6">
      <w:pPr>
        <w:pStyle w:val="Default"/>
        <w:rPr>
          <w:sz w:val="19"/>
          <w:szCs w:val="19"/>
        </w:rPr>
      </w:pPr>
    </w:p>
    <w:p w:rsidR="00D03EC6" w:rsidRPr="003B7464" w:rsidRDefault="00D03EC6" w:rsidP="00D03EC6">
      <w:pPr>
        <w:pStyle w:val="Default"/>
        <w:rPr>
          <w:b/>
          <w:sz w:val="19"/>
          <w:szCs w:val="19"/>
        </w:rPr>
      </w:pPr>
      <w:r w:rsidRPr="003B7464">
        <w:rPr>
          <w:b/>
          <w:sz w:val="19"/>
          <w:szCs w:val="19"/>
        </w:rPr>
        <w:t>Prompt—</w:t>
      </w:r>
    </w:p>
    <w:p w:rsidR="006D0327" w:rsidRPr="003B7464" w:rsidRDefault="006D0327" w:rsidP="00D03EC6">
      <w:pPr>
        <w:pStyle w:val="Default"/>
        <w:rPr>
          <w:sz w:val="19"/>
          <w:szCs w:val="19"/>
        </w:rPr>
      </w:pPr>
    </w:p>
    <w:p w:rsidR="00D03EC6" w:rsidRPr="003B7464" w:rsidRDefault="00D03EC6" w:rsidP="00D03EC6">
      <w:pPr>
        <w:pStyle w:val="Default"/>
        <w:rPr>
          <w:sz w:val="19"/>
          <w:szCs w:val="19"/>
        </w:rPr>
      </w:pPr>
      <w:r w:rsidRPr="003B7464">
        <w:rPr>
          <w:sz w:val="19"/>
          <w:szCs w:val="19"/>
        </w:rPr>
        <w:t xml:space="preserve">Compose a thesis and a </w:t>
      </w:r>
      <w:r w:rsidR="006F1988" w:rsidRPr="003B7464">
        <w:rPr>
          <w:sz w:val="19"/>
          <w:szCs w:val="19"/>
        </w:rPr>
        <w:t>two paragraph block format</w:t>
      </w:r>
      <w:r w:rsidR="00B65B49" w:rsidRPr="003B7464">
        <w:rPr>
          <w:sz w:val="19"/>
          <w:szCs w:val="19"/>
        </w:rPr>
        <w:t xml:space="preserve"> </w:t>
      </w:r>
      <w:r w:rsidRPr="003B7464">
        <w:rPr>
          <w:sz w:val="19"/>
          <w:szCs w:val="19"/>
        </w:rPr>
        <w:t xml:space="preserve">essay in which you compare and contrast how the film </w:t>
      </w:r>
      <w:r w:rsidRPr="003B7464">
        <w:rPr>
          <w:i/>
          <w:sz w:val="19"/>
          <w:szCs w:val="19"/>
        </w:rPr>
        <w:t xml:space="preserve">The Secret Life of Walter </w:t>
      </w:r>
      <w:proofErr w:type="spellStart"/>
      <w:r w:rsidRPr="003B7464">
        <w:rPr>
          <w:i/>
          <w:sz w:val="19"/>
          <w:szCs w:val="19"/>
        </w:rPr>
        <w:t>Mitty</w:t>
      </w:r>
      <w:proofErr w:type="spellEnd"/>
      <w:r w:rsidRPr="003B7464">
        <w:rPr>
          <w:i/>
          <w:sz w:val="19"/>
          <w:szCs w:val="19"/>
        </w:rPr>
        <w:t xml:space="preserve"> </w:t>
      </w:r>
      <w:r w:rsidRPr="003B7464">
        <w:rPr>
          <w:sz w:val="19"/>
          <w:szCs w:val="19"/>
        </w:rPr>
        <w:t>remains true to or veers from the original short story</w:t>
      </w:r>
      <w:r w:rsidR="00B65B49" w:rsidRPr="003B7464">
        <w:rPr>
          <w:sz w:val="19"/>
          <w:szCs w:val="19"/>
        </w:rPr>
        <w:t xml:space="preserve"> and the impact of the filmmaker’s decision.</w:t>
      </w:r>
      <w:r w:rsidRPr="003B7464">
        <w:rPr>
          <w:sz w:val="19"/>
          <w:szCs w:val="19"/>
        </w:rPr>
        <w:t xml:space="preserve"> In your analysis, explain why the filmmaker decides to maintain a fidelity to or depart from Thurber’s story.  In addition, address how the filmmaker’s choice impacts the viewer.</w:t>
      </w:r>
    </w:p>
    <w:p w:rsidR="00D03EC6" w:rsidRPr="003B7464" w:rsidRDefault="00D03EC6" w:rsidP="00064A0B">
      <w:pPr>
        <w:pStyle w:val="Default"/>
        <w:rPr>
          <w:sz w:val="19"/>
          <w:szCs w:val="19"/>
        </w:rPr>
      </w:pPr>
    </w:p>
    <w:p w:rsidR="00D03EC6" w:rsidRPr="003B7464" w:rsidRDefault="006F1988" w:rsidP="00064A0B">
      <w:pPr>
        <w:pStyle w:val="Default"/>
        <w:rPr>
          <w:b/>
          <w:sz w:val="19"/>
          <w:szCs w:val="19"/>
        </w:rPr>
      </w:pPr>
      <w:r w:rsidRPr="003B7464">
        <w:rPr>
          <w:b/>
          <w:sz w:val="19"/>
          <w:szCs w:val="19"/>
        </w:rPr>
        <w:t>What you might use to create a thesis—</w:t>
      </w:r>
    </w:p>
    <w:p w:rsidR="006D0327" w:rsidRPr="003B7464" w:rsidRDefault="006D0327" w:rsidP="00064A0B">
      <w:pPr>
        <w:pStyle w:val="Default"/>
        <w:rPr>
          <w:sz w:val="19"/>
          <w:szCs w:val="19"/>
        </w:rPr>
      </w:pPr>
    </w:p>
    <w:p w:rsidR="00064A0B" w:rsidRPr="003B7464" w:rsidRDefault="00064A0B" w:rsidP="00064A0B">
      <w:pPr>
        <w:pStyle w:val="Default"/>
        <w:rPr>
          <w:sz w:val="19"/>
          <w:szCs w:val="19"/>
        </w:rPr>
      </w:pPr>
      <w:r w:rsidRPr="003B7464">
        <w:rPr>
          <w:sz w:val="19"/>
          <w:szCs w:val="19"/>
        </w:rPr>
        <w:t xml:space="preserve">Specifically, </w:t>
      </w:r>
      <w:r w:rsidR="00A468EB" w:rsidRPr="003B7464">
        <w:rPr>
          <w:sz w:val="19"/>
          <w:szCs w:val="19"/>
        </w:rPr>
        <w:t xml:space="preserve">you should compare and contrast </w:t>
      </w:r>
      <w:r w:rsidR="00CC088F" w:rsidRPr="003B7464">
        <w:rPr>
          <w:b/>
          <w:sz w:val="19"/>
          <w:szCs w:val="19"/>
        </w:rPr>
        <w:t>ONE</w:t>
      </w:r>
      <w:r w:rsidR="00A468EB" w:rsidRPr="003B7464">
        <w:rPr>
          <w:sz w:val="19"/>
          <w:szCs w:val="19"/>
        </w:rPr>
        <w:t xml:space="preserve"> of the following:</w:t>
      </w:r>
    </w:p>
    <w:p w:rsidR="00A468EB" w:rsidRPr="003B7464" w:rsidRDefault="00A468EB" w:rsidP="00A468EB">
      <w:pPr>
        <w:pStyle w:val="Default"/>
        <w:numPr>
          <w:ilvl w:val="0"/>
          <w:numId w:val="2"/>
        </w:numPr>
        <w:rPr>
          <w:sz w:val="19"/>
          <w:szCs w:val="19"/>
        </w:rPr>
      </w:pPr>
      <w:r w:rsidRPr="003B7464">
        <w:rPr>
          <w:sz w:val="19"/>
          <w:szCs w:val="19"/>
        </w:rPr>
        <w:t xml:space="preserve">the character of Walter </w:t>
      </w:r>
      <w:proofErr w:type="spellStart"/>
      <w:r w:rsidRPr="003B7464">
        <w:rPr>
          <w:sz w:val="19"/>
          <w:szCs w:val="19"/>
        </w:rPr>
        <w:t>Mitty</w:t>
      </w:r>
      <w:proofErr w:type="spellEnd"/>
    </w:p>
    <w:p w:rsidR="00A468EB" w:rsidRPr="003B7464" w:rsidRDefault="00A468EB" w:rsidP="00A468EB">
      <w:pPr>
        <w:pStyle w:val="Default"/>
        <w:numPr>
          <w:ilvl w:val="0"/>
          <w:numId w:val="2"/>
        </w:numPr>
        <w:rPr>
          <w:sz w:val="19"/>
          <w:szCs w:val="19"/>
        </w:rPr>
      </w:pPr>
      <w:r w:rsidRPr="003B7464">
        <w:rPr>
          <w:sz w:val="19"/>
          <w:szCs w:val="19"/>
        </w:rPr>
        <w:t>the plot</w:t>
      </w:r>
    </w:p>
    <w:p w:rsidR="00A468EB" w:rsidRPr="003B7464" w:rsidRDefault="00A468EB" w:rsidP="006F6A83">
      <w:pPr>
        <w:pStyle w:val="Default"/>
        <w:numPr>
          <w:ilvl w:val="0"/>
          <w:numId w:val="2"/>
        </w:numPr>
        <w:rPr>
          <w:sz w:val="19"/>
          <w:szCs w:val="19"/>
        </w:rPr>
      </w:pPr>
      <w:proofErr w:type="gramStart"/>
      <w:r w:rsidRPr="003B7464">
        <w:rPr>
          <w:sz w:val="19"/>
          <w:szCs w:val="19"/>
        </w:rPr>
        <w:t>the</w:t>
      </w:r>
      <w:proofErr w:type="gramEnd"/>
      <w:r w:rsidRPr="003B7464">
        <w:rPr>
          <w:sz w:val="19"/>
          <w:szCs w:val="19"/>
        </w:rPr>
        <w:t xml:space="preserve"> structure and style—for example, the way in which </w:t>
      </w:r>
      <w:proofErr w:type="spellStart"/>
      <w:r w:rsidRPr="003B7464">
        <w:rPr>
          <w:sz w:val="19"/>
          <w:szCs w:val="19"/>
        </w:rPr>
        <w:t>Mitty</w:t>
      </w:r>
      <w:proofErr w:type="spellEnd"/>
      <w:r w:rsidRPr="003B7464">
        <w:rPr>
          <w:sz w:val="19"/>
          <w:szCs w:val="19"/>
        </w:rPr>
        <w:t xml:space="preserve"> slips into and out of daydreaming episodes</w:t>
      </w:r>
      <w:r w:rsidR="006F6A83" w:rsidRPr="003B7464">
        <w:rPr>
          <w:sz w:val="19"/>
          <w:szCs w:val="19"/>
        </w:rPr>
        <w:t>, the choices made to develop tone and mood, or another stylistic or structural device.</w:t>
      </w:r>
    </w:p>
    <w:p w:rsidR="006F6A83" w:rsidRPr="003B7464" w:rsidRDefault="00CC088F" w:rsidP="006F6A83">
      <w:pPr>
        <w:pStyle w:val="Default"/>
        <w:numPr>
          <w:ilvl w:val="0"/>
          <w:numId w:val="2"/>
        </w:numPr>
        <w:rPr>
          <w:sz w:val="19"/>
          <w:szCs w:val="19"/>
        </w:rPr>
      </w:pPr>
      <w:r w:rsidRPr="003B7464">
        <w:rPr>
          <w:sz w:val="19"/>
          <w:szCs w:val="19"/>
        </w:rPr>
        <w:t xml:space="preserve">the </w:t>
      </w:r>
      <w:r w:rsidR="006F6A83" w:rsidRPr="003B7464">
        <w:rPr>
          <w:sz w:val="19"/>
          <w:szCs w:val="19"/>
        </w:rPr>
        <w:t>theme</w:t>
      </w:r>
    </w:p>
    <w:p w:rsidR="006F6A83" w:rsidRPr="003B7464" w:rsidRDefault="006F6A83" w:rsidP="006F6A83">
      <w:pPr>
        <w:pStyle w:val="Default"/>
        <w:rPr>
          <w:sz w:val="19"/>
          <w:szCs w:val="19"/>
        </w:rPr>
      </w:pPr>
    </w:p>
    <w:p w:rsidR="006F6A83" w:rsidRPr="003B7464" w:rsidRDefault="00CC088F" w:rsidP="006F6A83">
      <w:pPr>
        <w:pStyle w:val="Default"/>
        <w:rPr>
          <w:b/>
          <w:sz w:val="19"/>
          <w:szCs w:val="19"/>
        </w:rPr>
      </w:pPr>
      <w:r w:rsidRPr="003B7464">
        <w:rPr>
          <w:b/>
          <w:sz w:val="19"/>
          <w:szCs w:val="19"/>
        </w:rPr>
        <w:t>Thesis Statement—</w:t>
      </w:r>
    </w:p>
    <w:p w:rsidR="00CC088F" w:rsidRPr="003B7464" w:rsidRDefault="00CC088F" w:rsidP="006F6A83">
      <w:pPr>
        <w:pStyle w:val="Default"/>
        <w:rPr>
          <w:sz w:val="19"/>
          <w:szCs w:val="19"/>
        </w:rPr>
      </w:pPr>
    </w:p>
    <w:p w:rsidR="00CC088F" w:rsidRPr="003B7464" w:rsidRDefault="00CC088F" w:rsidP="006F6A83">
      <w:pPr>
        <w:pStyle w:val="Default"/>
        <w:rPr>
          <w:sz w:val="19"/>
          <w:szCs w:val="19"/>
        </w:rPr>
      </w:pPr>
      <w:r w:rsidRPr="003B7464">
        <w:rPr>
          <w:sz w:val="19"/>
          <w:szCs w:val="19"/>
        </w:rPr>
        <w:t>Your thesis statement must include:</w:t>
      </w:r>
    </w:p>
    <w:p w:rsidR="00CC088F" w:rsidRPr="003B7464" w:rsidRDefault="00CC088F" w:rsidP="00CC088F">
      <w:pPr>
        <w:pStyle w:val="Default"/>
        <w:numPr>
          <w:ilvl w:val="0"/>
          <w:numId w:val="5"/>
        </w:numPr>
        <w:rPr>
          <w:sz w:val="19"/>
          <w:szCs w:val="19"/>
        </w:rPr>
      </w:pPr>
      <w:r w:rsidRPr="003B7464">
        <w:rPr>
          <w:sz w:val="19"/>
          <w:szCs w:val="19"/>
        </w:rPr>
        <w:t>The title of the text under examination</w:t>
      </w:r>
    </w:p>
    <w:p w:rsidR="00760FFB" w:rsidRPr="003B7464" w:rsidRDefault="00760FFB" w:rsidP="00CC088F">
      <w:pPr>
        <w:pStyle w:val="Default"/>
        <w:numPr>
          <w:ilvl w:val="0"/>
          <w:numId w:val="5"/>
        </w:numPr>
        <w:rPr>
          <w:sz w:val="19"/>
          <w:szCs w:val="19"/>
        </w:rPr>
      </w:pPr>
      <w:r w:rsidRPr="003B7464">
        <w:rPr>
          <w:sz w:val="19"/>
          <w:szCs w:val="19"/>
        </w:rPr>
        <w:t xml:space="preserve">The author of the story </w:t>
      </w:r>
    </w:p>
    <w:p w:rsidR="00CC088F" w:rsidRPr="003B7464" w:rsidRDefault="00CC088F" w:rsidP="00CC088F">
      <w:pPr>
        <w:pStyle w:val="Default"/>
        <w:numPr>
          <w:ilvl w:val="0"/>
          <w:numId w:val="5"/>
        </w:numPr>
        <w:rPr>
          <w:sz w:val="19"/>
          <w:szCs w:val="19"/>
        </w:rPr>
      </w:pPr>
      <w:r w:rsidRPr="003B7464">
        <w:rPr>
          <w:sz w:val="19"/>
          <w:szCs w:val="19"/>
        </w:rPr>
        <w:t>The element which you have chosen to compare and contrast</w:t>
      </w:r>
    </w:p>
    <w:p w:rsidR="00CC088F" w:rsidRPr="003B7464" w:rsidRDefault="002416C0" w:rsidP="00CC088F">
      <w:pPr>
        <w:pStyle w:val="Default"/>
        <w:numPr>
          <w:ilvl w:val="0"/>
          <w:numId w:val="5"/>
        </w:numPr>
        <w:rPr>
          <w:sz w:val="19"/>
          <w:szCs w:val="19"/>
        </w:rPr>
      </w:pPr>
      <w:r w:rsidRPr="003B7464">
        <w:rPr>
          <w:sz w:val="19"/>
          <w:szCs w:val="19"/>
        </w:rPr>
        <w:t>Your opinion/point of view regarding</w:t>
      </w:r>
      <w:r w:rsidR="00CC088F" w:rsidRPr="003B7464">
        <w:rPr>
          <w:sz w:val="19"/>
          <w:szCs w:val="19"/>
        </w:rPr>
        <w:t xml:space="preserve"> </w:t>
      </w:r>
      <w:r w:rsidRPr="003B7464">
        <w:rPr>
          <w:sz w:val="19"/>
          <w:szCs w:val="19"/>
        </w:rPr>
        <w:t>the impact of the</w:t>
      </w:r>
      <w:r w:rsidR="00CC088F" w:rsidRPr="003B7464">
        <w:rPr>
          <w:sz w:val="19"/>
          <w:szCs w:val="19"/>
        </w:rPr>
        <w:t xml:space="preserve"> </w:t>
      </w:r>
      <w:r w:rsidRPr="003B7464">
        <w:rPr>
          <w:sz w:val="19"/>
          <w:szCs w:val="19"/>
        </w:rPr>
        <w:t>element you have chosen</w:t>
      </w:r>
    </w:p>
    <w:p w:rsidR="00CC088F" w:rsidRPr="003B7464" w:rsidRDefault="00CC088F" w:rsidP="00CC088F">
      <w:pPr>
        <w:pStyle w:val="Default"/>
        <w:rPr>
          <w:sz w:val="19"/>
          <w:szCs w:val="19"/>
        </w:rPr>
      </w:pPr>
    </w:p>
    <w:p w:rsidR="00CC088F" w:rsidRPr="003B7464" w:rsidRDefault="00CC088F" w:rsidP="00CC088F">
      <w:pPr>
        <w:pStyle w:val="Default"/>
        <w:rPr>
          <w:b/>
          <w:sz w:val="19"/>
          <w:szCs w:val="19"/>
        </w:rPr>
      </w:pPr>
      <w:r w:rsidRPr="003B7464">
        <w:rPr>
          <w:b/>
          <w:sz w:val="19"/>
          <w:szCs w:val="19"/>
        </w:rPr>
        <w:t>Sample Thesis</w:t>
      </w:r>
      <w:r w:rsidR="00BA27E7" w:rsidRPr="003B7464">
        <w:rPr>
          <w:b/>
          <w:sz w:val="19"/>
          <w:szCs w:val="19"/>
        </w:rPr>
        <w:t xml:space="preserve"> Statement</w:t>
      </w:r>
      <w:r w:rsidR="00CF750B" w:rsidRPr="003B7464">
        <w:rPr>
          <w:b/>
          <w:sz w:val="19"/>
          <w:szCs w:val="19"/>
        </w:rPr>
        <w:t>s—</w:t>
      </w:r>
    </w:p>
    <w:p w:rsidR="00CC088F" w:rsidRPr="003B7464" w:rsidRDefault="00CC088F" w:rsidP="00CC088F">
      <w:pPr>
        <w:pStyle w:val="Default"/>
        <w:rPr>
          <w:sz w:val="19"/>
          <w:szCs w:val="19"/>
        </w:rPr>
      </w:pPr>
    </w:p>
    <w:p w:rsidR="00CC088F" w:rsidRPr="003B7464" w:rsidRDefault="00CC088F" w:rsidP="00CC088F">
      <w:pPr>
        <w:pStyle w:val="Default"/>
        <w:rPr>
          <w:sz w:val="19"/>
          <w:szCs w:val="19"/>
        </w:rPr>
      </w:pPr>
      <w:r w:rsidRPr="003B7464">
        <w:rPr>
          <w:sz w:val="19"/>
          <w:szCs w:val="19"/>
        </w:rPr>
        <w:t xml:space="preserve">The realism of life in 1920’s America exposed in F. Scott Fitzgerald’s novel </w:t>
      </w:r>
      <w:r w:rsidRPr="003B7464">
        <w:rPr>
          <w:i/>
          <w:sz w:val="19"/>
          <w:szCs w:val="19"/>
        </w:rPr>
        <w:t>The Great Gatsby</w:t>
      </w:r>
      <w:r w:rsidRPr="003B7464">
        <w:rPr>
          <w:sz w:val="19"/>
          <w:szCs w:val="19"/>
        </w:rPr>
        <w:t xml:space="preserve"> is lost in </w:t>
      </w:r>
      <w:proofErr w:type="spellStart"/>
      <w:r w:rsidRPr="003B7464">
        <w:rPr>
          <w:sz w:val="19"/>
          <w:szCs w:val="19"/>
        </w:rPr>
        <w:t>Baz</w:t>
      </w:r>
      <w:proofErr w:type="spellEnd"/>
      <w:r w:rsidRPr="003B7464">
        <w:rPr>
          <w:sz w:val="19"/>
          <w:szCs w:val="19"/>
        </w:rPr>
        <w:t xml:space="preserve"> </w:t>
      </w:r>
      <w:proofErr w:type="spellStart"/>
      <w:r w:rsidRPr="003B7464">
        <w:rPr>
          <w:sz w:val="19"/>
          <w:szCs w:val="19"/>
        </w:rPr>
        <w:t>Luhrmann’s</w:t>
      </w:r>
      <w:proofErr w:type="spellEnd"/>
      <w:r w:rsidRPr="003B7464">
        <w:rPr>
          <w:sz w:val="19"/>
          <w:szCs w:val="19"/>
        </w:rPr>
        <w:t xml:space="preserve"> modern day film adaptation due to </w:t>
      </w:r>
      <w:proofErr w:type="spellStart"/>
      <w:r w:rsidRPr="003B7464">
        <w:rPr>
          <w:sz w:val="19"/>
          <w:szCs w:val="19"/>
        </w:rPr>
        <w:t>Luhrmann’s</w:t>
      </w:r>
      <w:proofErr w:type="spellEnd"/>
      <w:r w:rsidRPr="003B7464">
        <w:rPr>
          <w:sz w:val="19"/>
          <w:szCs w:val="19"/>
        </w:rPr>
        <w:t xml:space="preserve"> over-the-top choices in structure and style. </w:t>
      </w:r>
    </w:p>
    <w:p w:rsidR="00BA27E7" w:rsidRPr="003B7464" w:rsidRDefault="00BA27E7" w:rsidP="00CC088F">
      <w:pPr>
        <w:pStyle w:val="Default"/>
        <w:rPr>
          <w:sz w:val="19"/>
          <w:szCs w:val="19"/>
        </w:rPr>
      </w:pPr>
    </w:p>
    <w:p w:rsidR="00BE4205" w:rsidRPr="003B7464" w:rsidRDefault="006F3312" w:rsidP="00CC088F">
      <w:pPr>
        <w:pStyle w:val="Default"/>
        <w:rPr>
          <w:sz w:val="19"/>
          <w:szCs w:val="19"/>
        </w:rPr>
      </w:pPr>
      <w:r w:rsidRPr="003B7464">
        <w:rPr>
          <w:sz w:val="19"/>
          <w:szCs w:val="19"/>
        </w:rPr>
        <w:t>B</w:t>
      </w:r>
      <w:r w:rsidR="00BA27E7" w:rsidRPr="003B7464">
        <w:rPr>
          <w:sz w:val="19"/>
          <w:szCs w:val="19"/>
        </w:rPr>
        <w:t xml:space="preserve">y employing the use of voiceover to mirror </w:t>
      </w:r>
      <w:r w:rsidR="001E583D" w:rsidRPr="003B7464">
        <w:rPr>
          <w:sz w:val="19"/>
          <w:szCs w:val="19"/>
        </w:rPr>
        <w:t xml:space="preserve">the personified narrator of </w:t>
      </w:r>
      <w:r w:rsidRPr="003B7464">
        <w:rPr>
          <w:sz w:val="19"/>
          <w:szCs w:val="19"/>
        </w:rPr>
        <w:t>D</w:t>
      </w:r>
      <w:r w:rsidR="001E583D" w:rsidRPr="003B7464">
        <w:rPr>
          <w:sz w:val="19"/>
          <w:szCs w:val="19"/>
        </w:rPr>
        <w:t>eath in the novel</w:t>
      </w:r>
      <w:r w:rsidRPr="003B7464">
        <w:rPr>
          <w:sz w:val="19"/>
          <w:szCs w:val="19"/>
        </w:rPr>
        <w:t xml:space="preserve">, the producers of the film adaptation of </w:t>
      </w:r>
      <w:r w:rsidRPr="003B7464">
        <w:rPr>
          <w:i/>
          <w:sz w:val="19"/>
          <w:szCs w:val="19"/>
        </w:rPr>
        <w:t>The Book Thief</w:t>
      </w:r>
      <w:r w:rsidRPr="003B7464">
        <w:rPr>
          <w:sz w:val="19"/>
          <w:szCs w:val="19"/>
        </w:rPr>
        <w:t xml:space="preserve"> capture the ominous mood in Markus </w:t>
      </w:r>
      <w:proofErr w:type="spellStart"/>
      <w:r w:rsidRPr="003B7464">
        <w:rPr>
          <w:sz w:val="19"/>
          <w:szCs w:val="19"/>
        </w:rPr>
        <w:t>Zusak’s</w:t>
      </w:r>
      <w:proofErr w:type="spellEnd"/>
      <w:r w:rsidRPr="003B7464">
        <w:rPr>
          <w:sz w:val="19"/>
          <w:szCs w:val="19"/>
        </w:rPr>
        <w:t xml:space="preserve"> text, which enhances the development of Death as a narrator.</w:t>
      </w:r>
    </w:p>
    <w:p w:rsidR="008374C7" w:rsidRPr="003B7464" w:rsidRDefault="008374C7" w:rsidP="00CC088F">
      <w:pPr>
        <w:pStyle w:val="Default"/>
        <w:rPr>
          <w:sz w:val="19"/>
          <w:szCs w:val="19"/>
        </w:rPr>
      </w:pPr>
    </w:p>
    <w:p w:rsidR="006D0327" w:rsidRPr="003B7464" w:rsidRDefault="008374C7" w:rsidP="006F6A83">
      <w:pPr>
        <w:pStyle w:val="Default"/>
        <w:rPr>
          <w:sz w:val="19"/>
          <w:szCs w:val="19"/>
        </w:rPr>
      </w:pPr>
      <w:r w:rsidRPr="003B7464">
        <w:rPr>
          <w:sz w:val="19"/>
          <w:szCs w:val="19"/>
        </w:rPr>
        <w:t xml:space="preserve">In the film adaptation of </w:t>
      </w:r>
      <w:r w:rsidRPr="003B7464">
        <w:rPr>
          <w:i/>
          <w:sz w:val="19"/>
          <w:szCs w:val="19"/>
        </w:rPr>
        <w:t xml:space="preserve">The Secret Life of Walter </w:t>
      </w:r>
      <w:proofErr w:type="spellStart"/>
      <w:r w:rsidRPr="003B7464">
        <w:rPr>
          <w:i/>
          <w:sz w:val="19"/>
          <w:szCs w:val="19"/>
        </w:rPr>
        <w:t>Mitty</w:t>
      </w:r>
      <w:proofErr w:type="spellEnd"/>
      <w:r w:rsidRPr="003B7464">
        <w:rPr>
          <w:i/>
          <w:sz w:val="19"/>
          <w:szCs w:val="19"/>
        </w:rPr>
        <w:t>,</w:t>
      </w:r>
      <w:r w:rsidRPr="003B7464">
        <w:rPr>
          <w:sz w:val="19"/>
          <w:szCs w:val="19"/>
        </w:rPr>
        <w:t xml:space="preserve"> Walter </w:t>
      </w:r>
      <w:proofErr w:type="spellStart"/>
      <w:r w:rsidRPr="003B7464">
        <w:rPr>
          <w:sz w:val="19"/>
          <w:szCs w:val="19"/>
        </w:rPr>
        <w:t>Mitty</w:t>
      </w:r>
      <w:proofErr w:type="spellEnd"/>
      <w:r w:rsidRPr="003B7464">
        <w:rPr>
          <w:sz w:val="19"/>
          <w:szCs w:val="19"/>
        </w:rPr>
        <w:t xml:space="preserve"> explore</w:t>
      </w:r>
      <w:r w:rsidR="004834C1" w:rsidRPr="003B7464">
        <w:rPr>
          <w:sz w:val="19"/>
          <w:szCs w:val="19"/>
        </w:rPr>
        <w:t>s</w:t>
      </w:r>
      <w:r w:rsidRPr="003B7464">
        <w:rPr>
          <w:sz w:val="19"/>
          <w:szCs w:val="19"/>
        </w:rPr>
        <w:t xml:space="preserve"> remote landscapes and spectacular continents; the filmmaker’s decision </w:t>
      </w:r>
      <w:r w:rsidR="00BC1AFA" w:rsidRPr="003B7464">
        <w:rPr>
          <w:sz w:val="19"/>
          <w:szCs w:val="19"/>
        </w:rPr>
        <w:t>t</w:t>
      </w:r>
      <w:r w:rsidRPr="003B7464">
        <w:rPr>
          <w:sz w:val="19"/>
          <w:szCs w:val="19"/>
        </w:rPr>
        <w:t xml:space="preserve">o empower Walter </w:t>
      </w:r>
      <w:proofErr w:type="spellStart"/>
      <w:r w:rsidRPr="003B7464">
        <w:rPr>
          <w:sz w:val="19"/>
          <w:szCs w:val="19"/>
        </w:rPr>
        <w:t>Mitty</w:t>
      </w:r>
      <w:proofErr w:type="spellEnd"/>
      <w:r w:rsidRPr="003B7464">
        <w:rPr>
          <w:sz w:val="19"/>
          <w:szCs w:val="19"/>
        </w:rPr>
        <w:t xml:space="preserve"> </w:t>
      </w:r>
      <w:r w:rsidR="00BC1AFA" w:rsidRPr="003B7464">
        <w:rPr>
          <w:sz w:val="19"/>
          <w:szCs w:val="19"/>
        </w:rPr>
        <w:t>demonstrates that anyone can break free from his or her mundane existence.</w:t>
      </w:r>
    </w:p>
    <w:p w:rsidR="00617589" w:rsidRDefault="00617589" w:rsidP="006F6A83">
      <w:pPr>
        <w:pStyle w:val="Default"/>
        <w:rPr>
          <w:sz w:val="19"/>
          <w:szCs w:val="19"/>
        </w:rPr>
      </w:pPr>
    </w:p>
    <w:p w:rsidR="00DE181E" w:rsidRPr="003B7464" w:rsidRDefault="004834C1" w:rsidP="006F6A83">
      <w:pPr>
        <w:pStyle w:val="Default"/>
        <w:rPr>
          <w:sz w:val="19"/>
          <w:szCs w:val="19"/>
        </w:rPr>
      </w:pPr>
      <w:r w:rsidRPr="003B7464">
        <w:rPr>
          <w:sz w:val="19"/>
          <w:szCs w:val="19"/>
        </w:rPr>
        <w:lastRenderedPageBreak/>
        <w:t xml:space="preserve">In the film adaptation of </w:t>
      </w:r>
      <w:r w:rsidRPr="003B7464">
        <w:rPr>
          <w:i/>
          <w:sz w:val="19"/>
          <w:szCs w:val="19"/>
        </w:rPr>
        <w:t xml:space="preserve">The Secret Life of Walter </w:t>
      </w:r>
      <w:proofErr w:type="spellStart"/>
      <w:r w:rsidRPr="003B7464">
        <w:rPr>
          <w:i/>
          <w:sz w:val="19"/>
          <w:szCs w:val="19"/>
        </w:rPr>
        <w:t>Mitty</w:t>
      </w:r>
      <w:proofErr w:type="spellEnd"/>
      <w:r w:rsidRPr="003B7464">
        <w:rPr>
          <w:sz w:val="19"/>
          <w:szCs w:val="19"/>
        </w:rPr>
        <w:t>, the director eliminates the overbearing wife who antago</w:t>
      </w:r>
      <w:r w:rsidR="00617589">
        <w:rPr>
          <w:sz w:val="19"/>
          <w:szCs w:val="19"/>
        </w:rPr>
        <w:t xml:space="preserve">nizes </w:t>
      </w:r>
      <w:proofErr w:type="spellStart"/>
      <w:r w:rsidR="00617589">
        <w:rPr>
          <w:sz w:val="19"/>
          <w:szCs w:val="19"/>
        </w:rPr>
        <w:t>Mitty</w:t>
      </w:r>
      <w:proofErr w:type="spellEnd"/>
      <w:r w:rsidR="00617589">
        <w:rPr>
          <w:sz w:val="19"/>
          <w:szCs w:val="19"/>
        </w:rPr>
        <w:t xml:space="preserve"> in the short story; t</w:t>
      </w:r>
      <w:r w:rsidRPr="003B7464">
        <w:rPr>
          <w:sz w:val="19"/>
          <w:szCs w:val="19"/>
        </w:rPr>
        <w:t xml:space="preserve">he choice to eliminate the </w:t>
      </w:r>
      <w:r w:rsidR="00617589">
        <w:rPr>
          <w:sz w:val="19"/>
          <w:szCs w:val="19"/>
        </w:rPr>
        <w:t>wife</w:t>
      </w:r>
      <w:r w:rsidRPr="003B7464">
        <w:rPr>
          <w:sz w:val="19"/>
          <w:szCs w:val="19"/>
        </w:rPr>
        <w:t xml:space="preserve"> and to include a romantic interest for </w:t>
      </w:r>
      <w:proofErr w:type="spellStart"/>
      <w:r w:rsidRPr="003B7464">
        <w:rPr>
          <w:sz w:val="19"/>
          <w:szCs w:val="19"/>
        </w:rPr>
        <w:t>Mitty</w:t>
      </w:r>
      <w:proofErr w:type="spellEnd"/>
      <w:r w:rsidRPr="003B7464">
        <w:rPr>
          <w:sz w:val="19"/>
          <w:szCs w:val="19"/>
        </w:rPr>
        <w:t xml:space="preserve"> in the film creates an optimistic mood. </w:t>
      </w:r>
    </w:p>
    <w:p w:rsidR="004834C1" w:rsidRPr="003B7464" w:rsidRDefault="004834C1" w:rsidP="006F6A83">
      <w:pPr>
        <w:pStyle w:val="Default"/>
        <w:rPr>
          <w:sz w:val="19"/>
          <w:szCs w:val="19"/>
        </w:rPr>
      </w:pPr>
    </w:p>
    <w:p w:rsidR="000067BD" w:rsidRPr="003B7464" w:rsidRDefault="004834C1" w:rsidP="000067BD">
      <w:pPr>
        <w:pStyle w:val="Default"/>
        <w:rPr>
          <w:sz w:val="19"/>
          <w:szCs w:val="19"/>
        </w:rPr>
      </w:pPr>
      <w:r w:rsidRPr="003B7464">
        <w:rPr>
          <w:sz w:val="19"/>
          <w:szCs w:val="19"/>
        </w:rPr>
        <w:t xml:space="preserve">In the film adaptation of </w:t>
      </w:r>
      <w:r w:rsidRPr="003B7464">
        <w:rPr>
          <w:i/>
          <w:sz w:val="19"/>
          <w:szCs w:val="19"/>
        </w:rPr>
        <w:t xml:space="preserve">The Secret Life of Walter </w:t>
      </w:r>
      <w:proofErr w:type="spellStart"/>
      <w:r w:rsidRPr="003B7464">
        <w:rPr>
          <w:i/>
          <w:sz w:val="19"/>
          <w:szCs w:val="19"/>
        </w:rPr>
        <w:t>Mitty</w:t>
      </w:r>
      <w:proofErr w:type="spellEnd"/>
      <w:r w:rsidRPr="003B7464">
        <w:rPr>
          <w:sz w:val="19"/>
          <w:szCs w:val="19"/>
        </w:rPr>
        <w:t>, the director eliminates the overbearing wife who antago</w:t>
      </w:r>
      <w:r w:rsidR="00617589">
        <w:rPr>
          <w:sz w:val="19"/>
          <w:szCs w:val="19"/>
        </w:rPr>
        <w:t xml:space="preserve">nizes </w:t>
      </w:r>
      <w:proofErr w:type="spellStart"/>
      <w:r w:rsidR="00617589">
        <w:rPr>
          <w:sz w:val="19"/>
          <w:szCs w:val="19"/>
        </w:rPr>
        <w:t>Mitty</w:t>
      </w:r>
      <w:proofErr w:type="spellEnd"/>
      <w:r w:rsidR="00617589">
        <w:rPr>
          <w:sz w:val="19"/>
          <w:szCs w:val="19"/>
        </w:rPr>
        <w:t xml:space="preserve"> in the short story.  As a result, t</w:t>
      </w:r>
      <w:r w:rsidRPr="003B7464">
        <w:rPr>
          <w:sz w:val="19"/>
          <w:szCs w:val="19"/>
        </w:rPr>
        <w:t xml:space="preserve">he choice to eliminate the </w:t>
      </w:r>
      <w:r w:rsidR="00617589">
        <w:rPr>
          <w:sz w:val="19"/>
          <w:szCs w:val="19"/>
        </w:rPr>
        <w:t>wife</w:t>
      </w:r>
      <w:r w:rsidRPr="003B7464">
        <w:rPr>
          <w:sz w:val="19"/>
          <w:szCs w:val="19"/>
        </w:rPr>
        <w:t xml:space="preserve"> and to include a romantic interest for </w:t>
      </w:r>
      <w:proofErr w:type="spellStart"/>
      <w:r w:rsidRPr="003B7464">
        <w:rPr>
          <w:sz w:val="19"/>
          <w:szCs w:val="19"/>
        </w:rPr>
        <w:t>Mitty</w:t>
      </w:r>
      <w:proofErr w:type="spellEnd"/>
      <w:r w:rsidRPr="003B7464">
        <w:rPr>
          <w:sz w:val="19"/>
          <w:szCs w:val="19"/>
        </w:rPr>
        <w:t xml:space="preserve"> in the film </w:t>
      </w:r>
      <w:r w:rsidR="000067BD" w:rsidRPr="003B7464">
        <w:rPr>
          <w:sz w:val="19"/>
          <w:szCs w:val="19"/>
        </w:rPr>
        <w:t xml:space="preserve">reveals </w:t>
      </w:r>
      <w:proofErr w:type="spellStart"/>
      <w:r w:rsidR="000067BD" w:rsidRPr="003B7464">
        <w:rPr>
          <w:sz w:val="19"/>
          <w:szCs w:val="19"/>
        </w:rPr>
        <w:t>Mitty</w:t>
      </w:r>
      <w:proofErr w:type="spellEnd"/>
      <w:r w:rsidR="000067BD" w:rsidRPr="003B7464">
        <w:rPr>
          <w:sz w:val="19"/>
          <w:szCs w:val="19"/>
        </w:rPr>
        <w:t xml:space="preserve"> to be both desirable and confident. </w:t>
      </w:r>
    </w:p>
    <w:p w:rsidR="004834C1" w:rsidRPr="003B7464" w:rsidRDefault="004834C1" w:rsidP="004834C1">
      <w:pPr>
        <w:pStyle w:val="Default"/>
        <w:rPr>
          <w:sz w:val="19"/>
          <w:szCs w:val="19"/>
        </w:rPr>
      </w:pPr>
      <w:r w:rsidRPr="003B7464">
        <w:rPr>
          <w:sz w:val="19"/>
          <w:szCs w:val="19"/>
        </w:rPr>
        <w:t xml:space="preserve"> </w:t>
      </w:r>
    </w:p>
    <w:p w:rsidR="00CF750B" w:rsidRPr="003B7464" w:rsidRDefault="00CF750B" w:rsidP="006F6A83">
      <w:pPr>
        <w:pStyle w:val="Default"/>
        <w:rPr>
          <w:b/>
          <w:sz w:val="19"/>
          <w:szCs w:val="19"/>
        </w:rPr>
      </w:pPr>
      <w:r w:rsidRPr="003B7464">
        <w:rPr>
          <w:b/>
          <w:sz w:val="19"/>
          <w:szCs w:val="19"/>
        </w:rPr>
        <w:t>Paragraph Structure—</w:t>
      </w:r>
    </w:p>
    <w:p w:rsidR="00CF750B" w:rsidRPr="003B7464" w:rsidRDefault="00CF750B" w:rsidP="006F6A83">
      <w:pPr>
        <w:pStyle w:val="Default"/>
        <w:rPr>
          <w:sz w:val="19"/>
          <w:szCs w:val="19"/>
        </w:rPr>
      </w:pPr>
    </w:p>
    <w:p w:rsidR="00CF750B" w:rsidRPr="003B7464" w:rsidRDefault="00E47212" w:rsidP="006F6A83">
      <w:pPr>
        <w:pStyle w:val="Default"/>
        <w:rPr>
          <w:sz w:val="19"/>
          <w:szCs w:val="19"/>
        </w:rPr>
      </w:pPr>
      <w:r w:rsidRPr="003B7464">
        <w:rPr>
          <w:sz w:val="19"/>
          <w:szCs w:val="19"/>
        </w:rPr>
        <w:t xml:space="preserve">You will write </w:t>
      </w:r>
      <w:r w:rsidR="006F1988" w:rsidRPr="003B7464">
        <w:rPr>
          <w:sz w:val="19"/>
          <w:szCs w:val="19"/>
        </w:rPr>
        <w:t>two</w:t>
      </w:r>
      <w:r w:rsidRPr="003B7464">
        <w:rPr>
          <w:sz w:val="19"/>
          <w:szCs w:val="19"/>
        </w:rPr>
        <w:t xml:space="preserve"> paragraphs using the </w:t>
      </w:r>
      <w:r w:rsidR="006F1988" w:rsidRPr="003B7464">
        <w:rPr>
          <w:sz w:val="19"/>
          <w:szCs w:val="19"/>
        </w:rPr>
        <w:t>Block</w:t>
      </w:r>
      <w:r w:rsidRPr="003B7464">
        <w:rPr>
          <w:sz w:val="19"/>
          <w:szCs w:val="19"/>
        </w:rPr>
        <w:t xml:space="preserve"> Method</w:t>
      </w:r>
      <w:r w:rsidR="005D0282">
        <w:rPr>
          <w:sz w:val="19"/>
          <w:szCs w:val="19"/>
        </w:rPr>
        <w:t xml:space="preserve"> for Comparison/Contrast</w:t>
      </w:r>
      <w:r w:rsidR="006D0327" w:rsidRPr="003B7464">
        <w:rPr>
          <w:sz w:val="19"/>
          <w:szCs w:val="19"/>
        </w:rPr>
        <w:t>.</w:t>
      </w:r>
      <w:r w:rsidR="00F530AF" w:rsidRPr="003B7464">
        <w:rPr>
          <w:sz w:val="19"/>
          <w:szCs w:val="19"/>
        </w:rPr>
        <w:t xml:space="preserve"> </w:t>
      </w:r>
    </w:p>
    <w:p w:rsidR="00CF750B" w:rsidRPr="003B7464" w:rsidRDefault="00CF750B" w:rsidP="006F6A83">
      <w:pPr>
        <w:pStyle w:val="Default"/>
        <w:rPr>
          <w:b/>
          <w:sz w:val="19"/>
          <w:szCs w:val="19"/>
        </w:rPr>
      </w:pPr>
    </w:p>
    <w:p w:rsidR="002B55B2" w:rsidRPr="003B7464" w:rsidRDefault="000429F3" w:rsidP="006F6A83">
      <w:pPr>
        <w:pStyle w:val="Default"/>
        <w:rPr>
          <w:b/>
          <w:sz w:val="19"/>
          <w:szCs w:val="19"/>
        </w:rPr>
      </w:pPr>
      <w:r w:rsidRPr="003B7464">
        <w:rPr>
          <w:b/>
          <w:sz w:val="19"/>
          <w:szCs w:val="19"/>
        </w:rPr>
        <w:t>Expectations—</w:t>
      </w:r>
    </w:p>
    <w:p w:rsidR="00CF750B" w:rsidRPr="003B7464" w:rsidRDefault="00CF750B" w:rsidP="00DE181E">
      <w:pPr>
        <w:pStyle w:val="Default"/>
        <w:rPr>
          <w:sz w:val="19"/>
          <w:szCs w:val="19"/>
        </w:rPr>
      </w:pPr>
    </w:p>
    <w:p w:rsidR="006F1988" w:rsidRPr="003B7464" w:rsidRDefault="00DE181E" w:rsidP="006D0327">
      <w:pPr>
        <w:pStyle w:val="Default"/>
        <w:numPr>
          <w:ilvl w:val="0"/>
          <w:numId w:val="9"/>
        </w:numPr>
        <w:rPr>
          <w:sz w:val="19"/>
          <w:szCs w:val="19"/>
        </w:rPr>
      </w:pPr>
      <w:r w:rsidRPr="003B7464">
        <w:rPr>
          <w:sz w:val="19"/>
          <w:szCs w:val="19"/>
        </w:rPr>
        <w:t>Your essay should</w:t>
      </w:r>
      <w:r w:rsidR="006D0327" w:rsidRPr="003B7464">
        <w:rPr>
          <w:sz w:val="19"/>
          <w:szCs w:val="19"/>
        </w:rPr>
        <w:t xml:space="preserve"> </w:t>
      </w:r>
      <w:r w:rsidR="006F1988" w:rsidRPr="003B7464">
        <w:rPr>
          <w:sz w:val="19"/>
          <w:szCs w:val="19"/>
        </w:rPr>
        <w:t>include a thesis statement.  Even though a well-developed essay contains an introductory paragraph, you are only required to compose a thesis statement for time purposes.</w:t>
      </w:r>
    </w:p>
    <w:p w:rsidR="006D0327" w:rsidRPr="003B7464" w:rsidRDefault="006D0327" w:rsidP="006D0327">
      <w:pPr>
        <w:pStyle w:val="Default"/>
        <w:rPr>
          <w:sz w:val="19"/>
          <w:szCs w:val="19"/>
        </w:rPr>
      </w:pPr>
    </w:p>
    <w:p w:rsidR="006D0327" w:rsidRPr="003B7464" w:rsidRDefault="006D0327" w:rsidP="006D0327">
      <w:pPr>
        <w:pStyle w:val="Default"/>
        <w:numPr>
          <w:ilvl w:val="0"/>
          <w:numId w:val="9"/>
        </w:numPr>
        <w:rPr>
          <w:sz w:val="19"/>
          <w:szCs w:val="19"/>
        </w:rPr>
      </w:pPr>
      <w:r w:rsidRPr="003B7464">
        <w:rPr>
          <w:sz w:val="19"/>
          <w:szCs w:val="19"/>
        </w:rPr>
        <w:t>Each paragraph should:</w:t>
      </w:r>
    </w:p>
    <w:p w:rsidR="00CF750B" w:rsidRPr="003B7464" w:rsidRDefault="006F1988" w:rsidP="00DE181E">
      <w:pPr>
        <w:pStyle w:val="Default"/>
        <w:numPr>
          <w:ilvl w:val="0"/>
          <w:numId w:val="4"/>
        </w:numPr>
        <w:rPr>
          <w:sz w:val="19"/>
          <w:szCs w:val="19"/>
        </w:rPr>
      </w:pPr>
      <w:proofErr w:type="gramStart"/>
      <w:r w:rsidRPr="003B7464">
        <w:rPr>
          <w:sz w:val="19"/>
          <w:szCs w:val="19"/>
        </w:rPr>
        <w:t>c</w:t>
      </w:r>
      <w:r w:rsidR="00CF750B" w:rsidRPr="003B7464">
        <w:rPr>
          <w:sz w:val="19"/>
          <w:szCs w:val="19"/>
        </w:rPr>
        <w:t>ontain</w:t>
      </w:r>
      <w:proofErr w:type="gramEnd"/>
      <w:r w:rsidR="00CF750B" w:rsidRPr="003B7464">
        <w:rPr>
          <w:sz w:val="19"/>
          <w:szCs w:val="19"/>
        </w:rPr>
        <w:t xml:space="preserve"> a topic sentence that prepares the reader for </w:t>
      </w:r>
      <w:r w:rsidRPr="003B7464">
        <w:rPr>
          <w:sz w:val="19"/>
          <w:szCs w:val="19"/>
        </w:rPr>
        <w:t xml:space="preserve">the </w:t>
      </w:r>
      <w:r w:rsidR="00CF750B" w:rsidRPr="003B7464">
        <w:rPr>
          <w:sz w:val="19"/>
          <w:szCs w:val="19"/>
        </w:rPr>
        <w:t xml:space="preserve">element </w:t>
      </w:r>
      <w:r w:rsidR="00206E90" w:rsidRPr="003B7464">
        <w:rPr>
          <w:sz w:val="19"/>
          <w:szCs w:val="19"/>
        </w:rPr>
        <w:t>you will address</w:t>
      </w:r>
      <w:r w:rsidRPr="003B7464">
        <w:rPr>
          <w:sz w:val="19"/>
          <w:szCs w:val="19"/>
        </w:rPr>
        <w:t xml:space="preserve"> because you are using the block method.</w:t>
      </w:r>
    </w:p>
    <w:p w:rsidR="00F530AF" w:rsidRPr="003B7464" w:rsidRDefault="00F530AF" w:rsidP="00DE181E">
      <w:pPr>
        <w:pStyle w:val="Default"/>
        <w:numPr>
          <w:ilvl w:val="0"/>
          <w:numId w:val="4"/>
        </w:numPr>
        <w:rPr>
          <w:sz w:val="19"/>
          <w:szCs w:val="19"/>
        </w:rPr>
      </w:pPr>
      <w:proofErr w:type="gramStart"/>
      <w:r w:rsidRPr="003B7464">
        <w:rPr>
          <w:sz w:val="19"/>
          <w:szCs w:val="19"/>
        </w:rPr>
        <w:t>have</w:t>
      </w:r>
      <w:proofErr w:type="gramEnd"/>
      <w:r w:rsidRPr="003B7464">
        <w:rPr>
          <w:sz w:val="19"/>
          <w:szCs w:val="19"/>
        </w:rPr>
        <w:t xml:space="preserve"> at least two chunks of text evidence and analysis</w:t>
      </w:r>
      <w:r w:rsidR="005D0282">
        <w:rPr>
          <w:sz w:val="19"/>
          <w:szCs w:val="19"/>
        </w:rPr>
        <w:t>.</w:t>
      </w:r>
      <w:r w:rsidR="00825C23">
        <w:rPr>
          <w:sz w:val="19"/>
          <w:szCs w:val="19"/>
        </w:rPr>
        <w:t xml:space="preserve"> </w:t>
      </w:r>
    </w:p>
    <w:p w:rsidR="00F530AF" w:rsidRPr="003B7464" w:rsidRDefault="00F530AF" w:rsidP="00F530AF">
      <w:pPr>
        <w:pStyle w:val="Default"/>
        <w:numPr>
          <w:ilvl w:val="1"/>
          <w:numId w:val="4"/>
        </w:numPr>
        <w:rPr>
          <w:sz w:val="19"/>
          <w:szCs w:val="19"/>
        </w:rPr>
      </w:pPr>
      <w:r w:rsidRPr="003B7464">
        <w:rPr>
          <w:sz w:val="19"/>
          <w:szCs w:val="19"/>
        </w:rPr>
        <w:t>When referencing the film, you can paraphrase the details.</w:t>
      </w:r>
    </w:p>
    <w:p w:rsidR="00DE181E" w:rsidRPr="003B7464" w:rsidRDefault="00DE181E" w:rsidP="00DE181E">
      <w:pPr>
        <w:pStyle w:val="Default"/>
        <w:numPr>
          <w:ilvl w:val="0"/>
          <w:numId w:val="4"/>
        </w:numPr>
        <w:rPr>
          <w:sz w:val="19"/>
          <w:szCs w:val="19"/>
        </w:rPr>
      </w:pPr>
      <w:proofErr w:type="gramStart"/>
      <w:r w:rsidRPr="003B7464">
        <w:rPr>
          <w:sz w:val="19"/>
          <w:szCs w:val="19"/>
        </w:rPr>
        <w:t>use</w:t>
      </w:r>
      <w:proofErr w:type="gramEnd"/>
      <w:r w:rsidRPr="003B7464">
        <w:rPr>
          <w:sz w:val="19"/>
          <w:szCs w:val="19"/>
        </w:rPr>
        <w:t xml:space="preserve"> appropriate and varied transitions to create cohesion and clarify the relationships among ideas and concepts.</w:t>
      </w:r>
    </w:p>
    <w:p w:rsidR="00DE181E" w:rsidRPr="003B7464" w:rsidRDefault="00DE181E" w:rsidP="00DE181E">
      <w:pPr>
        <w:pStyle w:val="Default"/>
        <w:numPr>
          <w:ilvl w:val="0"/>
          <w:numId w:val="4"/>
        </w:numPr>
        <w:rPr>
          <w:sz w:val="19"/>
          <w:szCs w:val="19"/>
        </w:rPr>
      </w:pPr>
      <w:proofErr w:type="gramStart"/>
      <w:r w:rsidRPr="003B7464">
        <w:rPr>
          <w:sz w:val="19"/>
          <w:szCs w:val="19"/>
        </w:rPr>
        <w:t>use</w:t>
      </w:r>
      <w:proofErr w:type="gramEnd"/>
      <w:r w:rsidRPr="003B7464">
        <w:rPr>
          <w:sz w:val="19"/>
          <w:szCs w:val="19"/>
        </w:rPr>
        <w:t xml:space="preserve"> precise language.</w:t>
      </w:r>
    </w:p>
    <w:p w:rsidR="00DE181E" w:rsidRPr="003B7464" w:rsidRDefault="00DE181E" w:rsidP="00DE181E">
      <w:pPr>
        <w:pStyle w:val="Default"/>
        <w:numPr>
          <w:ilvl w:val="0"/>
          <w:numId w:val="4"/>
        </w:numPr>
        <w:rPr>
          <w:sz w:val="19"/>
          <w:szCs w:val="19"/>
        </w:rPr>
      </w:pPr>
      <w:proofErr w:type="gramStart"/>
      <w:r w:rsidRPr="003B7464">
        <w:rPr>
          <w:sz w:val="19"/>
          <w:szCs w:val="19"/>
        </w:rPr>
        <w:t>establish</w:t>
      </w:r>
      <w:proofErr w:type="gramEnd"/>
      <w:r w:rsidRPr="003B7464">
        <w:rPr>
          <w:sz w:val="19"/>
          <w:szCs w:val="19"/>
        </w:rPr>
        <w:t xml:space="preserve"> and maintain a formal style.</w:t>
      </w:r>
    </w:p>
    <w:p w:rsidR="006D0327" w:rsidRPr="003B7464" w:rsidRDefault="00DE181E" w:rsidP="006D0327">
      <w:pPr>
        <w:pStyle w:val="Default"/>
        <w:numPr>
          <w:ilvl w:val="0"/>
          <w:numId w:val="4"/>
        </w:numPr>
        <w:rPr>
          <w:sz w:val="19"/>
          <w:szCs w:val="19"/>
        </w:rPr>
      </w:pPr>
      <w:proofErr w:type="gramStart"/>
      <w:r w:rsidRPr="003B7464">
        <w:rPr>
          <w:sz w:val="19"/>
          <w:szCs w:val="19"/>
        </w:rPr>
        <w:t>provide</w:t>
      </w:r>
      <w:proofErr w:type="gramEnd"/>
      <w:r w:rsidRPr="003B7464">
        <w:rPr>
          <w:sz w:val="19"/>
          <w:szCs w:val="19"/>
        </w:rPr>
        <w:t xml:space="preserve"> a conclu</w:t>
      </w:r>
      <w:r w:rsidR="00CF750B" w:rsidRPr="003B7464">
        <w:rPr>
          <w:sz w:val="19"/>
          <w:szCs w:val="19"/>
        </w:rPr>
        <w:t>ding sentence</w:t>
      </w:r>
      <w:r w:rsidRPr="003B7464">
        <w:rPr>
          <w:sz w:val="19"/>
          <w:szCs w:val="19"/>
        </w:rPr>
        <w:t xml:space="preserve"> that follows from and supports the information or explanation presented.  </w:t>
      </w:r>
    </w:p>
    <w:p w:rsidR="006D0327" w:rsidRPr="003B7464" w:rsidRDefault="006D0327" w:rsidP="006D0327">
      <w:pPr>
        <w:pStyle w:val="Default"/>
        <w:rPr>
          <w:sz w:val="19"/>
          <w:szCs w:val="19"/>
        </w:rPr>
      </w:pPr>
    </w:p>
    <w:p w:rsidR="006D0327" w:rsidRPr="003B7464" w:rsidRDefault="006D0327" w:rsidP="006D0327">
      <w:pPr>
        <w:pStyle w:val="Default"/>
        <w:numPr>
          <w:ilvl w:val="0"/>
          <w:numId w:val="9"/>
        </w:numPr>
        <w:rPr>
          <w:sz w:val="19"/>
          <w:szCs w:val="19"/>
        </w:rPr>
      </w:pPr>
      <w:r w:rsidRPr="003B7464">
        <w:rPr>
          <w:sz w:val="19"/>
          <w:szCs w:val="19"/>
        </w:rPr>
        <w:t>Your essay should include a brief concluding paragraph that reiterates your thesis and your main ideas and leaves your reader with a sense of closure.</w:t>
      </w:r>
    </w:p>
    <w:p w:rsidR="00EE24F9" w:rsidRPr="003B7464" w:rsidRDefault="00EE24F9" w:rsidP="00EE24F9">
      <w:pPr>
        <w:pStyle w:val="Default"/>
        <w:rPr>
          <w:sz w:val="19"/>
          <w:szCs w:val="19"/>
        </w:rPr>
      </w:pPr>
    </w:p>
    <w:p w:rsidR="00EE24F9" w:rsidRPr="003B7464" w:rsidRDefault="00EE24F9" w:rsidP="00EE24F9">
      <w:pPr>
        <w:pStyle w:val="Default"/>
        <w:rPr>
          <w:sz w:val="19"/>
          <w:szCs w:val="19"/>
        </w:rPr>
      </w:pPr>
      <w:r w:rsidRPr="003B7464">
        <w:rPr>
          <w:b/>
          <w:sz w:val="19"/>
          <w:szCs w:val="19"/>
        </w:rPr>
        <w:t>Timeline—</w:t>
      </w:r>
    </w:p>
    <w:p w:rsidR="006D0327" w:rsidRPr="003B7464" w:rsidRDefault="006D0327" w:rsidP="00EE24F9">
      <w:pPr>
        <w:pStyle w:val="Default"/>
        <w:rPr>
          <w:sz w:val="19"/>
          <w:szCs w:val="19"/>
        </w:rPr>
      </w:pPr>
    </w:p>
    <w:p w:rsidR="00EE24F9" w:rsidRPr="003B7464" w:rsidRDefault="00EE24F9" w:rsidP="00EE24F9">
      <w:pPr>
        <w:pStyle w:val="Default"/>
        <w:rPr>
          <w:sz w:val="19"/>
          <w:szCs w:val="19"/>
        </w:rPr>
      </w:pPr>
      <w:r w:rsidRPr="003B7464">
        <w:rPr>
          <w:sz w:val="19"/>
          <w:szCs w:val="19"/>
        </w:rPr>
        <w:t xml:space="preserve">This essay is an on-demand piece of writing.  You will have </w:t>
      </w:r>
      <w:r w:rsidR="006D0327" w:rsidRPr="003B7464">
        <w:rPr>
          <w:sz w:val="19"/>
          <w:szCs w:val="19"/>
        </w:rPr>
        <w:t>one day in the classroom to plan your essay and one day</w:t>
      </w:r>
      <w:r w:rsidRPr="003B7464">
        <w:rPr>
          <w:sz w:val="19"/>
          <w:szCs w:val="19"/>
        </w:rPr>
        <w:t xml:space="preserve"> in the computer lab to fin</w:t>
      </w:r>
      <w:r w:rsidR="00FC27AA" w:rsidRPr="003B7464">
        <w:rPr>
          <w:sz w:val="19"/>
          <w:szCs w:val="19"/>
        </w:rPr>
        <w:t>alize</w:t>
      </w:r>
      <w:r w:rsidRPr="003B7464">
        <w:rPr>
          <w:sz w:val="19"/>
          <w:szCs w:val="19"/>
        </w:rPr>
        <w:t xml:space="preserve"> your composition.  </w:t>
      </w: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FC27AA" w:rsidRPr="003B7464" w:rsidRDefault="00FC27AA" w:rsidP="00EE24F9">
      <w:pPr>
        <w:pStyle w:val="Default"/>
        <w:rPr>
          <w:sz w:val="19"/>
          <w:szCs w:val="19"/>
        </w:rPr>
      </w:pPr>
    </w:p>
    <w:p w:rsidR="00FC27AA" w:rsidRPr="003B7464" w:rsidRDefault="00FC27AA"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9644A2" w:rsidRPr="003B7464" w:rsidRDefault="009644A2" w:rsidP="00EE24F9">
      <w:pPr>
        <w:pStyle w:val="Default"/>
        <w:rPr>
          <w:sz w:val="19"/>
          <w:szCs w:val="19"/>
        </w:rPr>
      </w:pP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BF6A5F" w:rsidRPr="003B7464" w:rsidRDefault="00BF6A5F" w:rsidP="00EE24F9">
      <w:pPr>
        <w:pStyle w:val="Default"/>
        <w:rPr>
          <w:sz w:val="19"/>
          <w:szCs w:val="19"/>
        </w:rPr>
      </w:pPr>
    </w:p>
    <w:p w:rsidR="005D0282" w:rsidRDefault="005D0282" w:rsidP="00BF6A5F">
      <w:pPr>
        <w:pStyle w:val="Default"/>
        <w:jc w:val="center"/>
        <w:rPr>
          <w:b/>
          <w:sz w:val="18"/>
          <w:szCs w:val="18"/>
        </w:rPr>
      </w:pPr>
    </w:p>
    <w:p w:rsidR="005D0282" w:rsidRDefault="005D0282" w:rsidP="00BF6A5F">
      <w:pPr>
        <w:pStyle w:val="Default"/>
        <w:jc w:val="center"/>
        <w:rPr>
          <w:b/>
          <w:sz w:val="18"/>
          <w:szCs w:val="18"/>
        </w:rPr>
      </w:pPr>
    </w:p>
    <w:p w:rsidR="009644A2" w:rsidRPr="00825C23" w:rsidRDefault="00BF6A5F" w:rsidP="00BF6A5F">
      <w:pPr>
        <w:pStyle w:val="Default"/>
        <w:jc w:val="center"/>
        <w:rPr>
          <w:sz w:val="18"/>
          <w:szCs w:val="18"/>
        </w:rPr>
      </w:pPr>
      <w:r w:rsidRPr="00825C23">
        <w:rPr>
          <w:b/>
          <w:sz w:val="18"/>
          <w:szCs w:val="18"/>
        </w:rPr>
        <w:lastRenderedPageBreak/>
        <w:t>Outline</w:t>
      </w:r>
      <w:r w:rsidR="00825C23" w:rsidRPr="00825C23">
        <w:rPr>
          <w:b/>
          <w:sz w:val="18"/>
          <w:szCs w:val="18"/>
        </w:rPr>
        <w:t xml:space="preserve">: </w:t>
      </w:r>
      <w:r w:rsidR="00825C23" w:rsidRPr="00825C23">
        <w:rPr>
          <w:b/>
          <w:i/>
          <w:sz w:val="18"/>
          <w:szCs w:val="18"/>
        </w:rPr>
        <w:t xml:space="preserve">The Secret Life of Walter </w:t>
      </w:r>
      <w:proofErr w:type="spellStart"/>
      <w:r w:rsidR="00825C23" w:rsidRPr="00825C23">
        <w:rPr>
          <w:b/>
          <w:i/>
          <w:sz w:val="18"/>
          <w:szCs w:val="18"/>
        </w:rPr>
        <w:t>Mitty</w:t>
      </w:r>
      <w:proofErr w:type="spellEnd"/>
      <w:r w:rsidR="00825C23" w:rsidRPr="00825C23">
        <w:rPr>
          <w:b/>
          <w:i/>
          <w:sz w:val="18"/>
          <w:szCs w:val="18"/>
        </w:rPr>
        <w:t xml:space="preserve"> </w:t>
      </w:r>
      <w:r w:rsidR="00825C23" w:rsidRPr="00825C23">
        <w:rPr>
          <w:b/>
          <w:sz w:val="18"/>
          <w:szCs w:val="18"/>
        </w:rPr>
        <w:t>Comparison/Contrast Essay</w:t>
      </w:r>
    </w:p>
    <w:p w:rsidR="009644A2" w:rsidRPr="00825C23" w:rsidRDefault="009644A2" w:rsidP="00EE24F9">
      <w:pPr>
        <w:pStyle w:val="Default"/>
        <w:rPr>
          <w:sz w:val="18"/>
          <w:szCs w:val="18"/>
        </w:rPr>
      </w:pPr>
    </w:p>
    <w:tbl>
      <w:tblPr>
        <w:tblStyle w:val="TableGrid"/>
        <w:tblW w:w="0" w:type="auto"/>
        <w:tblLook w:val="04A0"/>
      </w:tblPr>
      <w:tblGrid>
        <w:gridCol w:w="1548"/>
        <w:gridCol w:w="8028"/>
      </w:tblGrid>
      <w:tr w:rsidR="00BF6A5F" w:rsidRPr="00825C23" w:rsidTr="00825C23">
        <w:trPr>
          <w:trHeight w:val="56"/>
        </w:trPr>
        <w:tc>
          <w:tcPr>
            <w:tcW w:w="1548" w:type="dxa"/>
          </w:tcPr>
          <w:p w:rsidR="00BF6A5F" w:rsidRPr="00825C23" w:rsidRDefault="00BF6A5F" w:rsidP="00EE24F9">
            <w:pPr>
              <w:pStyle w:val="Default"/>
              <w:rPr>
                <w:b/>
                <w:sz w:val="18"/>
                <w:szCs w:val="18"/>
              </w:rPr>
            </w:pPr>
            <w:r w:rsidRPr="00825C23">
              <w:rPr>
                <w:b/>
                <w:sz w:val="18"/>
                <w:szCs w:val="18"/>
              </w:rPr>
              <w:t>Block Method</w:t>
            </w:r>
          </w:p>
        </w:tc>
        <w:tc>
          <w:tcPr>
            <w:tcW w:w="8028" w:type="dxa"/>
          </w:tcPr>
          <w:p w:rsidR="00BF6A5F" w:rsidRPr="00825C23" w:rsidRDefault="00BF6A5F" w:rsidP="00EE24F9">
            <w:pPr>
              <w:pStyle w:val="Default"/>
              <w:rPr>
                <w:b/>
                <w:sz w:val="18"/>
                <w:szCs w:val="18"/>
              </w:rPr>
            </w:pPr>
            <w:r w:rsidRPr="00825C23">
              <w:rPr>
                <w:b/>
                <w:sz w:val="18"/>
                <w:szCs w:val="18"/>
              </w:rPr>
              <w:t>My Essay</w:t>
            </w:r>
          </w:p>
        </w:tc>
      </w:tr>
      <w:tr w:rsidR="00BF6A5F" w:rsidRPr="00825C23" w:rsidTr="00825C23">
        <w:trPr>
          <w:trHeight w:val="56"/>
        </w:trPr>
        <w:tc>
          <w:tcPr>
            <w:tcW w:w="1548" w:type="dxa"/>
          </w:tcPr>
          <w:p w:rsidR="00BF6A5F" w:rsidRPr="00825C23" w:rsidRDefault="00BF6A5F" w:rsidP="00EE24F9">
            <w:pPr>
              <w:pStyle w:val="Default"/>
              <w:rPr>
                <w:b/>
                <w:sz w:val="18"/>
                <w:szCs w:val="18"/>
              </w:rPr>
            </w:pPr>
            <w:r w:rsidRPr="00825C23">
              <w:rPr>
                <w:b/>
                <w:sz w:val="18"/>
                <w:szCs w:val="18"/>
              </w:rPr>
              <w:t>Thesis Statement</w:t>
            </w:r>
          </w:p>
        </w:tc>
        <w:tc>
          <w:tcPr>
            <w:tcW w:w="8028" w:type="dxa"/>
          </w:tcPr>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vMerge w:val="restart"/>
          </w:tcPr>
          <w:p w:rsidR="00825C23" w:rsidRDefault="00BF6A5F" w:rsidP="00EE24F9">
            <w:pPr>
              <w:pStyle w:val="Default"/>
              <w:rPr>
                <w:b/>
                <w:sz w:val="18"/>
                <w:szCs w:val="18"/>
              </w:rPr>
            </w:pPr>
            <w:r w:rsidRPr="00825C23">
              <w:rPr>
                <w:b/>
                <w:sz w:val="18"/>
                <w:szCs w:val="18"/>
              </w:rPr>
              <w:t xml:space="preserve">Body Paragraph One: </w:t>
            </w:r>
          </w:p>
          <w:p w:rsidR="00BF6A5F" w:rsidRPr="00825C23" w:rsidRDefault="00BF6A5F" w:rsidP="00EE24F9">
            <w:pPr>
              <w:pStyle w:val="Default"/>
              <w:rPr>
                <w:b/>
                <w:sz w:val="18"/>
                <w:szCs w:val="18"/>
              </w:rPr>
            </w:pPr>
            <w:r w:rsidRPr="00825C23">
              <w:rPr>
                <w:b/>
                <w:sz w:val="18"/>
                <w:szCs w:val="18"/>
              </w:rPr>
              <w:t>Short Story by James Thurber</w:t>
            </w:r>
          </w:p>
        </w:tc>
        <w:tc>
          <w:tcPr>
            <w:tcW w:w="8028" w:type="dxa"/>
          </w:tcPr>
          <w:p w:rsidR="00BF6A5F" w:rsidRPr="00825C23" w:rsidRDefault="00BF6A5F" w:rsidP="00EE24F9">
            <w:pPr>
              <w:pStyle w:val="Default"/>
              <w:rPr>
                <w:b/>
                <w:sz w:val="18"/>
                <w:szCs w:val="18"/>
              </w:rPr>
            </w:pPr>
            <w:r w:rsidRPr="00825C23">
              <w:rPr>
                <w:b/>
                <w:sz w:val="18"/>
                <w:szCs w:val="18"/>
              </w:rPr>
              <w:t>Topic Sentence</w:t>
            </w: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b/>
                <w:sz w:val="18"/>
                <w:szCs w:val="18"/>
              </w:rPr>
            </w:pPr>
          </w:p>
        </w:tc>
        <w:tc>
          <w:tcPr>
            <w:tcW w:w="8028" w:type="dxa"/>
          </w:tcPr>
          <w:p w:rsidR="00BF6A5F" w:rsidRPr="00825C23" w:rsidRDefault="00BF6A5F" w:rsidP="00EE24F9">
            <w:pPr>
              <w:pStyle w:val="Default"/>
              <w:rPr>
                <w:b/>
                <w:sz w:val="18"/>
                <w:szCs w:val="18"/>
              </w:rPr>
            </w:pPr>
            <w:r w:rsidRPr="00825C23">
              <w:rPr>
                <w:b/>
                <w:sz w:val="18"/>
                <w:szCs w:val="18"/>
              </w:rPr>
              <w:t>Signal Phrase + Text Evidence #1</w:t>
            </w: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b/>
                <w:sz w:val="18"/>
                <w:szCs w:val="18"/>
              </w:rPr>
            </w:pPr>
          </w:p>
        </w:tc>
        <w:tc>
          <w:tcPr>
            <w:tcW w:w="8028" w:type="dxa"/>
          </w:tcPr>
          <w:p w:rsidR="00BF6A5F" w:rsidRPr="00825C23" w:rsidRDefault="00BF6A5F" w:rsidP="00BF6A5F">
            <w:pPr>
              <w:pStyle w:val="Default"/>
              <w:rPr>
                <w:sz w:val="18"/>
                <w:szCs w:val="18"/>
              </w:rPr>
            </w:pPr>
            <w:r w:rsidRPr="00825C23">
              <w:rPr>
                <w:b/>
                <w:sz w:val="18"/>
                <w:szCs w:val="18"/>
              </w:rPr>
              <w:t>Analysis (2-3 sentences):</w:t>
            </w:r>
            <w:r w:rsidRPr="00825C23">
              <w:rPr>
                <w:sz w:val="18"/>
                <w:szCs w:val="18"/>
              </w:rPr>
              <w:t xml:space="preserve"> What is the impact of the author’s choice?  Your analysis should develop your thesis.</w:t>
            </w: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b/>
                <w:sz w:val="18"/>
                <w:szCs w:val="18"/>
              </w:rPr>
            </w:pPr>
          </w:p>
        </w:tc>
        <w:tc>
          <w:tcPr>
            <w:tcW w:w="8028" w:type="dxa"/>
          </w:tcPr>
          <w:p w:rsidR="00BF6A5F" w:rsidRPr="00825C23" w:rsidRDefault="00BF6A5F" w:rsidP="00EE24F9">
            <w:pPr>
              <w:pStyle w:val="Default"/>
              <w:rPr>
                <w:b/>
                <w:sz w:val="18"/>
                <w:szCs w:val="18"/>
              </w:rPr>
            </w:pPr>
            <w:r w:rsidRPr="00825C23">
              <w:rPr>
                <w:b/>
                <w:sz w:val="18"/>
                <w:szCs w:val="18"/>
              </w:rPr>
              <w:t>Signal Phrase + Text Evidence #2</w:t>
            </w: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b/>
                <w:sz w:val="18"/>
                <w:szCs w:val="18"/>
              </w:rPr>
            </w:pPr>
          </w:p>
        </w:tc>
        <w:tc>
          <w:tcPr>
            <w:tcW w:w="8028" w:type="dxa"/>
          </w:tcPr>
          <w:p w:rsidR="00BF6A5F" w:rsidRPr="00825C23" w:rsidRDefault="00BF6A5F" w:rsidP="00EE24F9">
            <w:pPr>
              <w:pStyle w:val="Default"/>
              <w:rPr>
                <w:sz w:val="18"/>
                <w:szCs w:val="18"/>
              </w:rPr>
            </w:pPr>
            <w:r w:rsidRPr="00825C23">
              <w:rPr>
                <w:b/>
                <w:sz w:val="18"/>
                <w:szCs w:val="18"/>
              </w:rPr>
              <w:t>Analysis (2-3 sentences):</w:t>
            </w:r>
            <w:r w:rsidRPr="00825C23">
              <w:rPr>
                <w:sz w:val="18"/>
                <w:szCs w:val="18"/>
              </w:rPr>
              <w:t xml:space="preserve"> What is the impact of the author’s choice?  Your analysis should develop your thesis.</w:t>
            </w: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b/>
                <w:sz w:val="18"/>
                <w:szCs w:val="18"/>
              </w:rPr>
            </w:pPr>
          </w:p>
        </w:tc>
        <w:tc>
          <w:tcPr>
            <w:tcW w:w="8028" w:type="dxa"/>
          </w:tcPr>
          <w:p w:rsidR="00BF6A5F" w:rsidRPr="00825C23" w:rsidRDefault="00BF6A5F" w:rsidP="00EE24F9">
            <w:pPr>
              <w:pStyle w:val="Default"/>
              <w:rPr>
                <w:b/>
                <w:sz w:val="18"/>
                <w:szCs w:val="18"/>
              </w:rPr>
            </w:pPr>
            <w:r w:rsidRPr="00825C23">
              <w:rPr>
                <w:b/>
                <w:sz w:val="18"/>
                <w:szCs w:val="18"/>
              </w:rPr>
              <w:t>OPTIONAL Chunk #3</w:t>
            </w: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tcPr>
          <w:p w:rsidR="00BF6A5F" w:rsidRPr="00825C23" w:rsidRDefault="00BF6A5F" w:rsidP="00EE24F9">
            <w:pPr>
              <w:pStyle w:val="Default"/>
              <w:rPr>
                <w:b/>
                <w:sz w:val="18"/>
                <w:szCs w:val="18"/>
              </w:rPr>
            </w:pPr>
            <w:r w:rsidRPr="00825C23">
              <w:rPr>
                <w:b/>
                <w:sz w:val="18"/>
                <w:szCs w:val="18"/>
              </w:rPr>
              <w:t>Transition/</w:t>
            </w:r>
          </w:p>
          <w:p w:rsidR="00BF6A5F" w:rsidRPr="00825C23" w:rsidRDefault="00BF6A5F" w:rsidP="00EE24F9">
            <w:pPr>
              <w:pStyle w:val="Default"/>
              <w:rPr>
                <w:b/>
                <w:sz w:val="18"/>
                <w:szCs w:val="18"/>
              </w:rPr>
            </w:pPr>
            <w:r w:rsidRPr="00825C23">
              <w:rPr>
                <w:b/>
                <w:sz w:val="18"/>
                <w:szCs w:val="18"/>
              </w:rPr>
              <w:t>Concluding Sentence</w:t>
            </w:r>
          </w:p>
        </w:tc>
        <w:tc>
          <w:tcPr>
            <w:tcW w:w="8028" w:type="dxa"/>
          </w:tcPr>
          <w:p w:rsidR="00BF6A5F" w:rsidRPr="00825C23" w:rsidRDefault="00BF6A5F" w:rsidP="00EE24F9">
            <w:pPr>
              <w:pStyle w:val="Default"/>
              <w:rPr>
                <w:b/>
                <w:sz w:val="18"/>
                <w:szCs w:val="18"/>
              </w:rPr>
            </w:pPr>
            <w:r w:rsidRPr="00825C23">
              <w:rPr>
                <w:b/>
                <w:sz w:val="18"/>
                <w:szCs w:val="18"/>
              </w:rPr>
              <w:t>Wrap up what this paragraph has been about and prepare the reader for what the next paragraph will be about.</w:t>
            </w:r>
          </w:p>
          <w:p w:rsidR="00BF6A5F" w:rsidRPr="00825C23" w:rsidRDefault="00BF6A5F" w:rsidP="00EE24F9">
            <w:pPr>
              <w:pStyle w:val="Default"/>
              <w:rPr>
                <w:b/>
                <w:sz w:val="18"/>
                <w:szCs w:val="18"/>
              </w:rPr>
            </w:pPr>
          </w:p>
          <w:p w:rsidR="00BF6A5F" w:rsidRDefault="00BF6A5F" w:rsidP="00EE24F9">
            <w:pPr>
              <w:pStyle w:val="Default"/>
              <w:rPr>
                <w:b/>
                <w:sz w:val="18"/>
                <w:szCs w:val="18"/>
              </w:rPr>
            </w:pPr>
          </w:p>
          <w:p w:rsidR="00825C23" w:rsidRDefault="00825C23" w:rsidP="00EE24F9">
            <w:pPr>
              <w:pStyle w:val="Default"/>
              <w:rPr>
                <w:b/>
                <w:sz w:val="18"/>
                <w:szCs w:val="18"/>
              </w:rPr>
            </w:pPr>
          </w:p>
          <w:p w:rsidR="00825C23" w:rsidRPr="00825C23" w:rsidRDefault="00825C23" w:rsidP="00EE24F9">
            <w:pPr>
              <w:pStyle w:val="Default"/>
              <w:rPr>
                <w:b/>
                <w:sz w:val="18"/>
                <w:szCs w:val="18"/>
              </w:rPr>
            </w:pPr>
          </w:p>
          <w:p w:rsidR="00BF6A5F" w:rsidRPr="00825C23" w:rsidRDefault="00BF6A5F" w:rsidP="00EE24F9">
            <w:pPr>
              <w:pStyle w:val="Default"/>
              <w:rPr>
                <w:b/>
                <w:sz w:val="18"/>
                <w:szCs w:val="18"/>
              </w:rPr>
            </w:pPr>
          </w:p>
        </w:tc>
      </w:tr>
      <w:tr w:rsidR="00BF6A5F" w:rsidRPr="00825C23" w:rsidTr="00825C23">
        <w:trPr>
          <w:trHeight w:val="56"/>
        </w:trPr>
        <w:tc>
          <w:tcPr>
            <w:tcW w:w="1548" w:type="dxa"/>
            <w:vMerge w:val="restart"/>
          </w:tcPr>
          <w:p w:rsidR="00825C23" w:rsidRDefault="00BF6A5F" w:rsidP="00825C23">
            <w:pPr>
              <w:pStyle w:val="Default"/>
              <w:rPr>
                <w:b/>
                <w:sz w:val="18"/>
                <w:szCs w:val="18"/>
              </w:rPr>
            </w:pPr>
            <w:r w:rsidRPr="00825C23">
              <w:rPr>
                <w:b/>
                <w:sz w:val="18"/>
                <w:szCs w:val="18"/>
              </w:rPr>
              <w:lastRenderedPageBreak/>
              <w:t>Body Paragraph Two:</w:t>
            </w:r>
          </w:p>
          <w:p w:rsidR="00BF6A5F" w:rsidRPr="00825C23" w:rsidRDefault="00BF6A5F" w:rsidP="00825C23">
            <w:pPr>
              <w:pStyle w:val="Default"/>
              <w:rPr>
                <w:b/>
                <w:sz w:val="18"/>
                <w:szCs w:val="18"/>
              </w:rPr>
            </w:pPr>
            <w:r w:rsidRPr="00825C23">
              <w:rPr>
                <w:b/>
                <w:sz w:val="18"/>
                <w:szCs w:val="18"/>
              </w:rPr>
              <w:t>Movie written by Steve Conrad and directed by Ben Stiller</w:t>
            </w:r>
          </w:p>
        </w:tc>
        <w:tc>
          <w:tcPr>
            <w:tcW w:w="8028" w:type="dxa"/>
          </w:tcPr>
          <w:p w:rsidR="00BF6A5F" w:rsidRPr="00825C23" w:rsidRDefault="00BF6A5F" w:rsidP="00EE24F9">
            <w:pPr>
              <w:pStyle w:val="Default"/>
              <w:rPr>
                <w:b/>
                <w:sz w:val="18"/>
                <w:szCs w:val="18"/>
              </w:rPr>
            </w:pPr>
            <w:r w:rsidRPr="00825C23">
              <w:rPr>
                <w:b/>
                <w:sz w:val="18"/>
                <w:szCs w:val="18"/>
              </w:rPr>
              <w:t>Topic Sentence</w:t>
            </w: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p w:rsidR="00BF6A5F" w:rsidRPr="00825C23" w:rsidRDefault="00BF6A5F" w:rsidP="00EE24F9">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sz w:val="18"/>
                <w:szCs w:val="18"/>
              </w:rPr>
            </w:pPr>
          </w:p>
        </w:tc>
        <w:tc>
          <w:tcPr>
            <w:tcW w:w="8028" w:type="dxa"/>
          </w:tcPr>
          <w:p w:rsidR="00BF6A5F" w:rsidRPr="00825C23" w:rsidRDefault="00BF6A5F" w:rsidP="00B73172">
            <w:pPr>
              <w:pStyle w:val="Default"/>
              <w:rPr>
                <w:b/>
                <w:sz w:val="18"/>
                <w:szCs w:val="18"/>
              </w:rPr>
            </w:pPr>
            <w:r w:rsidRPr="00825C23">
              <w:rPr>
                <w:b/>
                <w:sz w:val="18"/>
                <w:szCs w:val="18"/>
              </w:rPr>
              <w:t>Signal Phrase + Text Evidence #1</w:t>
            </w:r>
          </w:p>
          <w:p w:rsidR="00BF6A5F" w:rsidRPr="00825C23" w:rsidRDefault="00BF6A5F" w:rsidP="00BF6A5F">
            <w:pPr>
              <w:pStyle w:val="Default"/>
              <w:rPr>
                <w:sz w:val="18"/>
                <w:szCs w:val="18"/>
              </w:rPr>
            </w:pPr>
            <w:r w:rsidRPr="00825C23">
              <w:rPr>
                <w:sz w:val="18"/>
                <w:szCs w:val="18"/>
              </w:rPr>
              <w:t>NOTE: Be mindful that the text evidence you select for body paragraph two should correspond to the text evidence you selected in body paragraph one in that it indicates the  consistency, difference, or omission.</w:t>
            </w: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sz w:val="18"/>
                <w:szCs w:val="18"/>
              </w:rPr>
            </w:pPr>
          </w:p>
        </w:tc>
        <w:tc>
          <w:tcPr>
            <w:tcW w:w="8028" w:type="dxa"/>
          </w:tcPr>
          <w:p w:rsidR="00BF6A5F" w:rsidRPr="00825C23" w:rsidRDefault="00BF6A5F" w:rsidP="00BF6A5F">
            <w:pPr>
              <w:pStyle w:val="Default"/>
              <w:rPr>
                <w:sz w:val="18"/>
                <w:szCs w:val="18"/>
              </w:rPr>
            </w:pPr>
            <w:r w:rsidRPr="00825C23">
              <w:rPr>
                <w:b/>
                <w:sz w:val="18"/>
                <w:szCs w:val="18"/>
              </w:rPr>
              <w:t xml:space="preserve">Analysis (2-3 sentences): </w:t>
            </w:r>
            <w:r w:rsidRPr="00825C23">
              <w:rPr>
                <w:sz w:val="18"/>
                <w:szCs w:val="18"/>
              </w:rPr>
              <w:t>What is the impact of the filmmaker’s choice to stay true to or to veer from the original story?  Be sure to provide the details of how the filmmaker remained consistent to or deviated from Thurber’s original story.</w:t>
            </w: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p w:rsidR="00BF6A5F" w:rsidRPr="00825C23" w:rsidRDefault="00BF6A5F" w:rsidP="00BF6A5F">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sz w:val="18"/>
                <w:szCs w:val="18"/>
              </w:rPr>
            </w:pPr>
          </w:p>
        </w:tc>
        <w:tc>
          <w:tcPr>
            <w:tcW w:w="8028" w:type="dxa"/>
          </w:tcPr>
          <w:p w:rsidR="00BF6A5F" w:rsidRPr="005D0282" w:rsidRDefault="00BF6A5F" w:rsidP="00B73172">
            <w:pPr>
              <w:pStyle w:val="Default"/>
              <w:rPr>
                <w:b/>
                <w:sz w:val="18"/>
                <w:szCs w:val="18"/>
              </w:rPr>
            </w:pPr>
            <w:r w:rsidRPr="005D0282">
              <w:rPr>
                <w:b/>
                <w:sz w:val="18"/>
                <w:szCs w:val="18"/>
              </w:rPr>
              <w:t>Signal Phrase + Text Evidence #2</w:t>
            </w:r>
          </w:p>
          <w:p w:rsidR="00BF6A5F" w:rsidRPr="00825C23" w:rsidRDefault="00BF6A5F" w:rsidP="00B73172">
            <w:pPr>
              <w:pStyle w:val="Default"/>
              <w:rPr>
                <w:sz w:val="18"/>
                <w:szCs w:val="18"/>
              </w:rPr>
            </w:pPr>
            <w:r w:rsidRPr="00825C23">
              <w:rPr>
                <w:sz w:val="18"/>
                <w:szCs w:val="18"/>
              </w:rPr>
              <w:t>NOTE: Be mindful that the text evidence you select for body paragraph two should correspond to the text evidence you selected in body paragraph one in that it indicates the  consistency, difference, or omission.</w:t>
            </w: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sz w:val="18"/>
                <w:szCs w:val="18"/>
              </w:rPr>
            </w:pPr>
          </w:p>
        </w:tc>
        <w:tc>
          <w:tcPr>
            <w:tcW w:w="8028" w:type="dxa"/>
          </w:tcPr>
          <w:p w:rsidR="00BF6A5F" w:rsidRPr="00825C23" w:rsidRDefault="00BF6A5F" w:rsidP="00B73172">
            <w:pPr>
              <w:pStyle w:val="Default"/>
              <w:rPr>
                <w:sz w:val="18"/>
                <w:szCs w:val="18"/>
              </w:rPr>
            </w:pPr>
            <w:r w:rsidRPr="005D0282">
              <w:rPr>
                <w:b/>
                <w:sz w:val="18"/>
                <w:szCs w:val="18"/>
              </w:rPr>
              <w:t>Analysis (2-3 sentences):</w:t>
            </w:r>
            <w:r w:rsidRPr="00825C23">
              <w:rPr>
                <w:sz w:val="18"/>
                <w:szCs w:val="18"/>
              </w:rPr>
              <w:t xml:space="preserve"> What is the impact of the filmmaker’s choice to stay true to or to veer from the original story?  Be sure to provide the details of how the filmmaker remained consistent to or deviated from Thurber’s original story.</w:t>
            </w: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tc>
      </w:tr>
      <w:tr w:rsidR="00BF6A5F" w:rsidRPr="00825C23" w:rsidTr="00825C23">
        <w:trPr>
          <w:trHeight w:val="56"/>
        </w:trPr>
        <w:tc>
          <w:tcPr>
            <w:tcW w:w="1548" w:type="dxa"/>
            <w:vMerge/>
          </w:tcPr>
          <w:p w:rsidR="00BF6A5F" w:rsidRPr="00825C23" w:rsidRDefault="00BF6A5F" w:rsidP="00EE24F9">
            <w:pPr>
              <w:pStyle w:val="Default"/>
              <w:rPr>
                <w:sz w:val="18"/>
                <w:szCs w:val="18"/>
              </w:rPr>
            </w:pPr>
          </w:p>
        </w:tc>
        <w:tc>
          <w:tcPr>
            <w:tcW w:w="8028" w:type="dxa"/>
          </w:tcPr>
          <w:p w:rsidR="00BF6A5F" w:rsidRPr="005D0282" w:rsidRDefault="00BF6A5F" w:rsidP="00B73172">
            <w:pPr>
              <w:pStyle w:val="Default"/>
              <w:rPr>
                <w:b/>
                <w:sz w:val="18"/>
                <w:szCs w:val="18"/>
              </w:rPr>
            </w:pPr>
            <w:r w:rsidRPr="005D0282">
              <w:rPr>
                <w:b/>
                <w:sz w:val="18"/>
                <w:szCs w:val="18"/>
              </w:rPr>
              <w:t>OPTIONAL Chunk #3</w:t>
            </w: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tc>
      </w:tr>
      <w:tr w:rsidR="00BF6A5F" w:rsidRPr="00825C23" w:rsidTr="00825C23">
        <w:trPr>
          <w:trHeight w:val="56"/>
        </w:trPr>
        <w:tc>
          <w:tcPr>
            <w:tcW w:w="1548" w:type="dxa"/>
          </w:tcPr>
          <w:p w:rsidR="00BF6A5F" w:rsidRPr="00825C23" w:rsidRDefault="00BF6A5F" w:rsidP="00B73172">
            <w:pPr>
              <w:pStyle w:val="Default"/>
              <w:rPr>
                <w:b/>
                <w:sz w:val="18"/>
                <w:szCs w:val="18"/>
              </w:rPr>
            </w:pPr>
          </w:p>
          <w:p w:rsidR="00BF6A5F" w:rsidRPr="00825C23" w:rsidRDefault="00BF6A5F" w:rsidP="00B73172">
            <w:pPr>
              <w:pStyle w:val="Default"/>
              <w:rPr>
                <w:b/>
                <w:sz w:val="18"/>
                <w:szCs w:val="18"/>
              </w:rPr>
            </w:pPr>
            <w:r w:rsidRPr="00825C23">
              <w:rPr>
                <w:b/>
                <w:sz w:val="18"/>
                <w:szCs w:val="18"/>
              </w:rPr>
              <w:t>Concluding Sentence</w:t>
            </w:r>
          </w:p>
        </w:tc>
        <w:tc>
          <w:tcPr>
            <w:tcW w:w="8028" w:type="dxa"/>
          </w:tcPr>
          <w:p w:rsidR="00BF6A5F" w:rsidRPr="00825C23" w:rsidRDefault="00BF6A5F" w:rsidP="00B73172">
            <w:pPr>
              <w:pStyle w:val="Default"/>
              <w:rPr>
                <w:b/>
                <w:sz w:val="18"/>
                <w:szCs w:val="18"/>
              </w:rPr>
            </w:pPr>
            <w:r w:rsidRPr="00825C23">
              <w:rPr>
                <w:b/>
                <w:sz w:val="18"/>
                <w:szCs w:val="18"/>
              </w:rPr>
              <w:t>Wrap up what this paragraph has been about.</w:t>
            </w:r>
          </w:p>
          <w:p w:rsidR="00BF6A5F" w:rsidRPr="00825C23" w:rsidRDefault="00BF6A5F" w:rsidP="00B73172">
            <w:pPr>
              <w:pStyle w:val="Default"/>
              <w:rPr>
                <w:b/>
                <w:sz w:val="18"/>
                <w:szCs w:val="18"/>
              </w:rPr>
            </w:pPr>
          </w:p>
          <w:p w:rsidR="00BF6A5F" w:rsidRPr="00825C23" w:rsidRDefault="00BF6A5F" w:rsidP="00B73172">
            <w:pPr>
              <w:pStyle w:val="Default"/>
              <w:rPr>
                <w:b/>
                <w:sz w:val="18"/>
                <w:szCs w:val="18"/>
              </w:rPr>
            </w:pPr>
          </w:p>
          <w:p w:rsidR="00BF6A5F" w:rsidRPr="00825C23" w:rsidRDefault="00BF6A5F" w:rsidP="00B73172">
            <w:pPr>
              <w:pStyle w:val="Default"/>
              <w:rPr>
                <w:b/>
                <w:sz w:val="18"/>
                <w:szCs w:val="18"/>
              </w:rPr>
            </w:pPr>
          </w:p>
          <w:p w:rsidR="00BF6A5F" w:rsidRDefault="00BF6A5F" w:rsidP="00B73172">
            <w:pPr>
              <w:pStyle w:val="Default"/>
              <w:rPr>
                <w:b/>
                <w:sz w:val="18"/>
                <w:szCs w:val="18"/>
              </w:rPr>
            </w:pPr>
          </w:p>
          <w:p w:rsidR="00825C23" w:rsidRDefault="00825C23" w:rsidP="00B73172">
            <w:pPr>
              <w:pStyle w:val="Default"/>
              <w:rPr>
                <w:b/>
                <w:sz w:val="18"/>
                <w:szCs w:val="18"/>
              </w:rPr>
            </w:pPr>
          </w:p>
          <w:p w:rsidR="00825C23" w:rsidRDefault="00825C23" w:rsidP="00B73172">
            <w:pPr>
              <w:pStyle w:val="Default"/>
              <w:rPr>
                <w:b/>
                <w:sz w:val="18"/>
                <w:szCs w:val="18"/>
              </w:rPr>
            </w:pPr>
          </w:p>
          <w:p w:rsidR="00825C23" w:rsidRDefault="00825C23" w:rsidP="00B73172">
            <w:pPr>
              <w:pStyle w:val="Default"/>
              <w:rPr>
                <w:b/>
                <w:sz w:val="18"/>
                <w:szCs w:val="18"/>
              </w:rPr>
            </w:pPr>
          </w:p>
          <w:p w:rsidR="00825C23" w:rsidRPr="00825C23" w:rsidRDefault="00825C23" w:rsidP="00B73172">
            <w:pPr>
              <w:pStyle w:val="Default"/>
              <w:rPr>
                <w:b/>
                <w:sz w:val="18"/>
                <w:szCs w:val="18"/>
              </w:rPr>
            </w:pPr>
          </w:p>
        </w:tc>
      </w:tr>
      <w:tr w:rsidR="00BF6A5F" w:rsidRPr="00825C23" w:rsidTr="00825C23">
        <w:trPr>
          <w:trHeight w:val="56"/>
        </w:trPr>
        <w:tc>
          <w:tcPr>
            <w:tcW w:w="1548" w:type="dxa"/>
          </w:tcPr>
          <w:p w:rsidR="00BF6A5F" w:rsidRPr="00825C23" w:rsidRDefault="00BF6A5F" w:rsidP="00EE24F9">
            <w:pPr>
              <w:pStyle w:val="Default"/>
              <w:rPr>
                <w:b/>
                <w:sz w:val="18"/>
                <w:szCs w:val="18"/>
              </w:rPr>
            </w:pPr>
            <w:r w:rsidRPr="00825C23">
              <w:rPr>
                <w:b/>
                <w:sz w:val="18"/>
                <w:szCs w:val="18"/>
              </w:rPr>
              <w:lastRenderedPageBreak/>
              <w:t>Concluding Paragraph</w:t>
            </w:r>
          </w:p>
        </w:tc>
        <w:tc>
          <w:tcPr>
            <w:tcW w:w="8028" w:type="dxa"/>
          </w:tcPr>
          <w:p w:rsidR="00BF6A5F" w:rsidRPr="005D0282" w:rsidRDefault="00BF6A5F" w:rsidP="00B73172">
            <w:pPr>
              <w:pStyle w:val="Default"/>
              <w:rPr>
                <w:b/>
                <w:sz w:val="18"/>
                <w:szCs w:val="18"/>
              </w:rPr>
            </w:pPr>
            <w:r w:rsidRPr="005D0282">
              <w:rPr>
                <w:b/>
                <w:sz w:val="18"/>
                <w:szCs w:val="18"/>
              </w:rPr>
              <w:t>Summarize the main events and leave the reader with a sense of closure.</w:t>
            </w: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p w:rsidR="00BF6A5F" w:rsidRPr="00825C23" w:rsidRDefault="00BF6A5F" w:rsidP="00B73172">
            <w:pPr>
              <w:pStyle w:val="Default"/>
              <w:rPr>
                <w:sz w:val="18"/>
                <w:szCs w:val="18"/>
              </w:rPr>
            </w:pPr>
          </w:p>
        </w:tc>
      </w:tr>
    </w:tbl>
    <w:p w:rsidR="00BF6A5F" w:rsidRPr="00825C23" w:rsidRDefault="00BF6A5F" w:rsidP="00EE24F9">
      <w:pPr>
        <w:pStyle w:val="Default"/>
        <w:rPr>
          <w:sz w:val="18"/>
          <w:szCs w:val="18"/>
        </w:rPr>
      </w:pPr>
    </w:p>
    <w:p w:rsidR="009644A2" w:rsidRPr="00825C23" w:rsidRDefault="009644A2" w:rsidP="00EE24F9">
      <w:pPr>
        <w:pStyle w:val="Default"/>
        <w:rPr>
          <w:sz w:val="18"/>
          <w:szCs w:val="18"/>
        </w:rPr>
      </w:pPr>
    </w:p>
    <w:p w:rsidR="009A0F72" w:rsidRPr="00825C23" w:rsidRDefault="009A0F72" w:rsidP="00EE24F9">
      <w:pPr>
        <w:pStyle w:val="Default"/>
        <w:rPr>
          <w:b/>
          <w:sz w:val="18"/>
          <w:szCs w:val="18"/>
        </w:rPr>
      </w:pPr>
    </w:p>
    <w:sectPr w:rsidR="009A0F72" w:rsidRPr="00825C23" w:rsidSect="00BF6A5F">
      <w:pgSz w:w="12240" w:h="15840"/>
      <w:pgMar w:top="864"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2EE5"/>
    <w:multiLevelType w:val="hybridMultilevel"/>
    <w:tmpl w:val="6CC8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15BE3"/>
    <w:multiLevelType w:val="hybridMultilevel"/>
    <w:tmpl w:val="C52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94226"/>
    <w:multiLevelType w:val="hybridMultilevel"/>
    <w:tmpl w:val="C0D8B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EA1928"/>
    <w:multiLevelType w:val="hybridMultilevel"/>
    <w:tmpl w:val="83BA1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371BBA"/>
    <w:multiLevelType w:val="hybridMultilevel"/>
    <w:tmpl w:val="E47CF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61EA5"/>
    <w:multiLevelType w:val="hybridMultilevel"/>
    <w:tmpl w:val="9AAC47D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0D42DBD"/>
    <w:multiLevelType w:val="hybridMultilevel"/>
    <w:tmpl w:val="D9E85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200961"/>
    <w:multiLevelType w:val="hybridMultilevel"/>
    <w:tmpl w:val="E0A6EE4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ED43313"/>
    <w:multiLevelType w:val="hybridMultilevel"/>
    <w:tmpl w:val="5BCC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F525BC"/>
    <w:multiLevelType w:val="hybridMultilevel"/>
    <w:tmpl w:val="8DD0C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853910"/>
    <w:multiLevelType w:val="hybridMultilevel"/>
    <w:tmpl w:val="A66C084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nsid w:val="6EFC0FB0"/>
    <w:multiLevelType w:val="hybridMultilevel"/>
    <w:tmpl w:val="1A1864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E3D3681"/>
    <w:multiLevelType w:val="hybridMultilevel"/>
    <w:tmpl w:val="3D64A9EC"/>
    <w:lvl w:ilvl="0" w:tplc="04090003">
      <w:start w:val="1"/>
      <w:numFmt w:val="bullet"/>
      <w:lvlText w:val="o"/>
      <w:lvlJc w:val="left"/>
      <w:pPr>
        <w:ind w:left="920" w:hanging="360"/>
      </w:pPr>
      <w:rPr>
        <w:rFonts w:ascii="Courier New" w:hAnsi="Courier New" w:cs="Courier New"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4"/>
  </w:num>
  <w:num w:numId="2">
    <w:abstractNumId w:val="0"/>
  </w:num>
  <w:num w:numId="3">
    <w:abstractNumId w:val="9"/>
  </w:num>
  <w:num w:numId="4">
    <w:abstractNumId w:val="7"/>
  </w:num>
  <w:num w:numId="5">
    <w:abstractNumId w:val="1"/>
  </w:num>
  <w:num w:numId="6">
    <w:abstractNumId w:val="5"/>
  </w:num>
  <w:num w:numId="7">
    <w:abstractNumId w:val="10"/>
  </w:num>
  <w:num w:numId="8">
    <w:abstractNumId w:val="6"/>
  </w:num>
  <w:num w:numId="9">
    <w:abstractNumId w:val="2"/>
  </w:num>
  <w:num w:numId="10">
    <w:abstractNumId w:val="11"/>
  </w:num>
  <w:num w:numId="11">
    <w:abstractNumId w:val="3"/>
  </w:num>
  <w:num w:numId="12">
    <w:abstractNumId w:val="8"/>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064A0B"/>
    <w:rsid w:val="000067BD"/>
    <w:rsid w:val="000429F3"/>
    <w:rsid w:val="00064A0B"/>
    <w:rsid w:val="001E583D"/>
    <w:rsid w:val="00206E90"/>
    <w:rsid w:val="002416C0"/>
    <w:rsid w:val="00296744"/>
    <w:rsid w:val="002B55B2"/>
    <w:rsid w:val="00363F0A"/>
    <w:rsid w:val="003B7464"/>
    <w:rsid w:val="004834C1"/>
    <w:rsid w:val="004C2AEF"/>
    <w:rsid w:val="0050508C"/>
    <w:rsid w:val="005A06F5"/>
    <w:rsid w:val="005D0282"/>
    <w:rsid w:val="00617589"/>
    <w:rsid w:val="00685E85"/>
    <w:rsid w:val="00695AB3"/>
    <w:rsid w:val="006A1232"/>
    <w:rsid w:val="006D0327"/>
    <w:rsid w:val="006F1988"/>
    <w:rsid w:val="006F3312"/>
    <w:rsid w:val="006F6A83"/>
    <w:rsid w:val="00760FFB"/>
    <w:rsid w:val="00825C23"/>
    <w:rsid w:val="008374C7"/>
    <w:rsid w:val="00862372"/>
    <w:rsid w:val="008F6DCA"/>
    <w:rsid w:val="009644A2"/>
    <w:rsid w:val="009A0F72"/>
    <w:rsid w:val="00A468EB"/>
    <w:rsid w:val="00AB101C"/>
    <w:rsid w:val="00B65B49"/>
    <w:rsid w:val="00B82E5E"/>
    <w:rsid w:val="00BA0F7A"/>
    <w:rsid w:val="00BA27E7"/>
    <w:rsid w:val="00BA5003"/>
    <w:rsid w:val="00BC1AFA"/>
    <w:rsid w:val="00BE4205"/>
    <w:rsid w:val="00BF6A5F"/>
    <w:rsid w:val="00CC088F"/>
    <w:rsid w:val="00CF750B"/>
    <w:rsid w:val="00D03EC6"/>
    <w:rsid w:val="00D15314"/>
    <w:rsid w:val="00DE181E"/>
    <w:rsid w:val="00E47212"/>
    <w:rsid w:val="00EB2CDB"/>
    <w:rsid w:val="00EE24F9"/>
    <w:rsid w:val="00F530AF"/>
    <w:rsid w:val="00FA33BD"/>
    <w:rsid w:val="00FC27A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6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64A0B"/>
    <w:pPr>
      <w:autoSpaceDE w:val="0"/>
      <w:autoSpaceDN w:val="0"/>
      <w:adjustRightInd w:val="0"/>
      <w:spacing w:after="0" w:line="240" w:lineRule="auto"/>
    </w:pPr>
    <w:rPr>
      <w:rFonts w:ascii="Georgia" w:hAnsi="Georgia" w:cs="Georgia"/>
      <w:color w:val="000000"/>
      <w:sz w:val="24"/>
      <w:szCs w:val="24"/>
    </w:rPr>
  </w:style>
  <w:style w:type="paragraph" w:styleId="ListParagraph">
    <w:name w:val="List Paragraph"/>
    <w:basedOn w:val="Normal"/>
    <w:uiPriority w:val="34"/>
    <w:qFormat/>
    <w:rsid w:val="00D03EC6"/>
    <w:pPr>
      <w:ind w:left="720"/>
      <w:contextualSpacing/>
    </w:pPr>
  </w:style>
  <w:style w:type="character" w:styleId="Hyperlink">
    <w:name w:val="Hyperlink"/>
    <w:basedOn w:val="DefaultParagraphFont"/>
    <w:uiPriority w:val="99"/>
    <w:unhideWhenUsed/>
    <w:rsid w:val="009A0F72"/>
    <w:rPr>
      <w:color w:val="0000FF" w:themeColor="hyperlink"/>
      <w:u w:val="single"/>
    </w:rPr>
  </w:style>
  <w:style w:type="character" w:styleId="FollowedHyperlink">
    <w:name w:val="FollowedHyperlink"/>
    <w:basedOn w:val="DefaultParagraphFont"/>
    <w:uiPriority w:val="99"/>
    <w:semiHidden/>
    <w:unhideWhenUsed/>
    <w:rsid w:val="00BF6A5F"/>
    <w:rPr>
      <w:color w:val="800080" w:themeColor="followedHyperlink"/>
      <w:u w:val="single"/>
    </w:rPr>
  </w:style>
  <w:style w:type="table" w:styleId="TableGrid">
    <w:name w:val="Table Grid"/>
    <w:basedOn w:val="TableNormal"/>
    <w:uiPriority w:val="59"/>
    <w:rsid w:val="00BF6A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6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64A0B"/>
    <w:pPr>
      <w:autoSpaceDE w:val="0"/>
      <w:autoSpaceDN w:val="0"/>
      <w:adjustRightInd w:val="0"/>
      <w:spacing w:after="0" w:line="240" w:lineRule="auto"/>
    </w:pPr>
    <w:rPr>
      <w:rFonts w:ascii="Georgia" w:hAnsi="Georgia" w:cs="Georgia"/>
      <w:color w:val="000000"/>
      <w:sz w:val="24"/>
      <w:szCs w:val="24"/>
    </w:rPr>
  </w:style>
  <w:style w:type="paragraph" w:styleId="ListParagraph">
    <w:name w:val="List Paragraph"/>
    <w:basedOn w:val="Normal"/>
    <w:uiPriority w:val="34"/>
    <w:qFormat/>
    <w:rsid w:val="00D03EC6"/>
    <w:pPr>
      <w:ind w:left="720"/>
      <w:contextualSpacing/>
    </w:pPr>
  </w:style>
  <w:style w:type="character" w:styleId="Hyperlink">
    <w:name w:val="Hyperlink"/>
    <w:basedOn w:val="DefaultParagraphFont"/>
    <w:uiPriority w:val="99"/>
    <w:unhideWhenUsed/>
    <w:rsid w:val="009A0F7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1004</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9</cp:revision>
  <dcterms:created xsi:type="dcterms:W3CDTF">2014-05-27T12:27:00Z</dcterms:created>
  <dcterms:modified xsi:type="dcterms:W3CDTF">2014-05-27T19:36:00Z</dcterms:modified>
</cp:coreProperties>
</file>